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00BD0" w14:textId="77777777" w:rsidR="00590B9C" w:rsidRPr="00590B9C" w:rsidRDefault="00590B9C" w:rsidP="00590B9C">
      <w:pPr>
        <w:spacing w:after="200" w:line="276" w:lineRule="auto"/>
        <w:ind w:left="5669" w:right="567"/>
        <w:jc w:val="both"/>
        <w:rPr>
          <w:rFonts w:ascii="Tempora LGC Uni" w:eastAsia="Tempora LGC Uni" w:hAnsi="Tempora LGC Uni" w:cs="Tempora LGC Uni"/>
          <w:sz w:val="20"/>
          <w:szCs w:val="20"/>
        </w:rPr>
      </w:pPr>
      <w:r w:rsidRPr="00590B9C">
        <w:rPr>
          <w:rFonts w:ascii="Tempora LGC Uni" w:eastAsia="Tempora LGC Uni" w:hAnsi="Tempora LGC Uni" w:cs="Tempora LGC Uni"/>
          <w:sz w:val="20"/>
          <w:szCs w:val="20"/>
        </w:rPr>
        <w:t>Приложение № 3 к решению Собрания Новоузенского муниципального района от 19 декабря 2024 года № 802 (с изменениями от 27.12.2024 №813, от 30.01.2025 № 815, от 31.03.2025 № 846, от 24.04.2025 № 854, от 29.05.2025 № 858, от 26.06.2025 № 871, от 28.08.2025 № 888, от 25.09.2025 № 903, от 15.10.2025 № 915, от 30.10.2025 № 917, от 27.11.2025 № 929, 18.12.2025 № 943, от 29.12.2025 № 952)</w:t>
      </w:r>
    </w:p>
    <w:p w14:paraId="3DD1F8F0" w14:textId="77777777" w:rsidR="00590B9C" w:rsidRPr="00590B9C" w:rsidRDefault="00590B9C" w:rsidP="00590B9C">
      <w:pPr>
        <w:spacing w:after="200" w:line="240" w:lineRule="auto"/>
        <w:jc w:val="center"/>
        <w:rPr>
          <w:rFonts w:ascii="Calibri" w:eastAsia="Calibri" w:hAnsi="Calibri" w:cs="Times New Roman"/>
          <w:b/>
          <w:bCs/>
        </w:rPr>
      </w:pPr>
      <w:r w:rsidRPr="00590B9C">
        <w:rPr>
          <w:rFonts w:ascii="Calibri" w:eastAsia="Calibri" w:hAnsi="Calibri" w:cs="Times New Roman"/>
          <w:b/>
          <w:bCs/>
        </w:rPr>
        <w:t>Ведомственная структура расходов бюджета Новоузенского муниципального района на 2025 год</w:t>
      </w:r>
    </w:p>
    <w:p w14:paraId="3B47E8E1" w14:textId="77777777" w:rsidR="00590B9C" w:rsidRPr="00590B9C" w:rsidRDefault="00590B9C" w:rsidP="00590B9C">
      <w:pPr>
        <w:spacing w:after="200" w:line="240" w:lineRule="auto"/>
        <w:ind w:right="1276"/>
        <w:jc w:val="right"/>
        <w:rPr>
          <w:rFonts w:ascii="Calibri" w:eastAsia="Calibri" w:hAnsi="Calibri" w:cs="Times New Roman"/>
          <w:b/>
          <w:bCs/>
        </w:rPr>
      </w:pPr>
      <w:proofErr w:type="spellStart"/>
      <w:r w:rsidRPr="00590B9C">
        <w:rPr>
          <w:rFonts w:ascii="Calibri" w:eastAsia="Calibri" w:hAnsi="Calibri" w:cs="Times New Roman"/>
          <w:b/>
          <w:bCs/>
        </w:rPr>
        <w:t>Тыс.рублей</w:t>
      </w:r>
      <w:proofErr w:type="spellEnd"/>
    </w:p>
    <w:tbl>
      <w:tblPr>
        <w:tblStyle w:val="affd"/>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208"/>
        <w:gridCol w:w="484"/>
        <w:gridCol w:w="567"/>
        <w:gridCol w:w="567"/>
        <w:gridCol w:w="850"/>
        <w:gridCol w:w="850"/>
        <w:gridCol w:w="1134"/>
      </w:tblGrid>
      <w:tr w:rsidR="00590B9C" w:rsidRPr="00590B9C" w14:paraId="0E976E3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BDC3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Наименование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00DA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Код</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CEA0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Раздел</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E9AFAD" w14:textId="77777777" w:rsidR="00590B9C" w:rsidRPr="00590B9C" w:rsidRDefault="00590B9C" w:rsidP="00590B9C">
            <w:pPr>
              <w:spacing w:line="57" w:lineRule="atLeast"/>
              <w:jc w:val="center"/>
              <w:rPr>
                <w:rFonts w:ascii="Calibri" w:eastAsia="Calibri" w:hAnsi="Calibri" w:cs="Times New Roman"/>
              </w:rPr>
            </w:pPr>
            <w:proofErr w:type="gramStart"/>
            <w:r w:rsidRPr="00590B9C">
              <w:rPr>
                <w:rFonts w:ascii="Arial" w:eastAsia="Arial" w:hAnsi="Arial" w:cs="Arial"/>
                <w:b/>
                <w:color w:val="000000"/>
                <w:sz w:val="15"/>
              </w:rPr>
              <w:t>Под-раздел</w:t>
            </w:r>
            <w:proofErr w:type="gramEnd"/>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054E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Целевая статья</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A7F9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Вид расходов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201A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Сумма</w:t>
            </w:r>
          </w:p>
        </w:tc>
      </w:tr>
      <w:tr w:rsidR="00590B9C" w:rsidRPr="00590B9C" w14:paraId="31703CA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6CAC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1</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17B1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03DD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59DD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906F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04C2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A282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7</w:t>
            </w:r>
          </w:p>
        </w:tc>
      </w:tr>
      <w:tr w:rsidR="00590B9C" w:rsidRPr="00590B9C" w14:paraId="1DF3FF9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D36061" w14:textId="77777777" w:rsidR="00590B9C" w:rsidRPr="00590B9C" w:rsidRDefault="00590B9C" w:rsidP="00590B9C">
            <w:pPr>
              <w:spacing w:line="57" w:lineRule="atLeast"/>
              <w:rPr>
                <w:rFonts w:ascii="Calibri" w:eastAsia="Calibri" w:hAnsi="Calibri" w:cs="Times New Roman"/>
              </w:rPr>
            </w:pP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254C4A" w14:textId="77777777" w:rsidR="00590B9C" w:rsidRPr="00590B9C" w:rsidRDefault="00590B9C" w:rsidP="00590B9C">
            <w:pPr>
              <w:spacing w:line="57" w:lineRule="atLeast"/>
              <w:rPr>
                <w:rFonts w:ascii="Calibri" w:eastAsia="Calibri" w:hAnsi="Calibri" w:cs="Times New Roman"/>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CB808" w14:textId="77777777" w:rsidR="00590B9C" w:rsidRPr="00590B9C" w:rsidRDefault="00590B9C" w:rsidP="00590B9C">
            <w:pPr>
              <w:spacing w:line="57" w:lineRule="atLeast"/>
              <w:rPr>
                <w:rFonts w:ascii="Calibri" w:eastAsia="Calibri" w:hAnsi="Calibri" w:cs="Times New Roman"/>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CDC35" w14:textId="77777777" w:rsidR="00590B9C" w:rsidRPr="00590B9C" w:rsidRDefault="00590B9C" w:rsidP="00590B9C">
            <w:pPr>
              <w:spacing w:line="57" w:lineRule="atLeast"/>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893CE" w14:textId="77777777" w:rsidR="00590B9C" w:rsidRPr="00590B9C" w:rsidRDefault="00590B9C" w:rsidP="00590B9C">
            <w:pPr>
              <w:spacing w:line="57" w:lineRule="atLeast"/>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B024E" w14:textId="77777777" w:rsidR="00590B9C" w:rsidRPr="00590B9C" w:rsidRDefault="00590B9C" w:rsidP="00590B9C">
            <w:pPr>
              <w:spacing w:line="57" w:lineRule="atLeast"/>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43438" w14:textId="77777777" w:rsidR="00590B9C" w:rsidRPr="00590B9C" w:rsidRDefault="00590B9C" w:rsidP="00590B9C">
            <w:pPr>
              <w:spacing w:line="57" w:lineRule="atLeast"/>
              <w:rPr>
                <w:rFonts w:ascii="Calibri" w:eastAsia="Calibri" w:hAnsi="Calibri" w:cs="Times New Roman"/>
              </w:rPr>
            </w:pPr>
          </w:p>
        </w:tc>
      </w:tr>
      <w:tr w:rsidR="00590B9C" w:rsidRPr="00590B9C" w14:paraId="175FBC7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A0327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Администрация Новоузенского муниципального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DFD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AAE0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8073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DF6B3E"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2203A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1E80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371187,5</w:t>
            </w:r>
          </w:p>
        </w:tc>
      </w:tr>
      <w:tr w:rsidR="00590B9C" w:rsidRPr="00590B9C" w14:paraId="29313D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CD422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Общегосударственные вопросы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F72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41D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79FE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263BB7"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CD979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CAFC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60266,8</w:t>
            </w:r>
          </w:p>
        </w:tc>
      </w:tr>
      <w:tr w:rsidR="00590B9C" w:rsidRPr="00590B9C" w14:paraId="642E780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1775B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Функционирование высшего должностного лица субъекта Российской Федерации и муниципального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0B57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1B48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A85F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7530A9"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D89F4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6274F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6FC61F9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FA33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E687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EEA4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1767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1D4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9883B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014BC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0529B2A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7949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органов исполнительной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C34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0715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E0EF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0E9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AB1D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252C8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2FCED4E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6627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деятельности Главы района (муниципального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EC4D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7400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4AF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AC5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180C0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918CA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7A9501A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C9F4F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75B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19D0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F99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64ED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EED2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1E685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112BB53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D6B2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B407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82B9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0DCA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232B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A88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EC80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3264,7</w:t>
            </w:r>
          </w:p>
        </w:tc>
      </w:tr>
      <w:tr w:rsidR="00590B9C" w:rsidRPr="00590B9C" w14:paraId="5A27CC3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D4CE0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F1FA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AA7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7EF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266DDF"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51C87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58AB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49476,3</w:t>
            </w:r>
          </w:p>
        </w:tc>
      </w:tr>
      <w:tr w:rsidR="00590B9C" w:rsidRPr="00590B9C" w14:paraId="5D5C6A5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D1971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9D5F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65F3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AE6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AA23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15663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F549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2814,3</w:t>
            </w:r>
          </w:p>
        </w:tc>
      </w:tr>
      <w:tr w:rsidR="00590B9C" w:rsidRPr="00590B9C" w14:paraId="47D0AA8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68446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14F1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2F3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F81D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CFD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D455C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C8C5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2814,3</w:t>
            </w:r>
          </w:p>
        </w:tc>
      </w:tr>
      <w:tr w:rsidR="00590B9C" w:rsidRPr="00590B9C" w14:paraId="232158F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2B4E2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2B6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0F18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2DBD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C22C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1359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0D6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544,3</w:t>
            </w:r>
          </w:p>
        </w:tc>
      </w:tr>
      <w:tr w:rsidR="00590B9C" w:rsidRPr="00590B9C" w14:paraId="1112585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E061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1C99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5AB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7F5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34E4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135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417D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544,3</w:t>
            </w:r>
          </w:p>
        </w:tc>
      </w:tr>
      <w:tr w:rsidR="00590B9C" w:rsidRPr="00590B9C" w14:paraId="64DAAB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D2AF1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929C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8CBF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397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089E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B6F1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5B55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544,3</w:t>
            </w:r>
          </w:p>
        </w:tc>
      </w:tr>
      <w:tr w:rsidR="00590B9C" w:rsidRPr="00590B9C" w14:paraId="359FF7A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E839F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05C8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EE65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B0B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A48F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1F2C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C590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544,3</w:t>
            </w:r>
          </w:p>
        </w:tc>
      </w:tr>
      <w:tr w:rsidR="00590B9C" w:rsidRPr="00590B9C" w14:paraId="200100B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EC654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90B9C">
              <w:rPr>
                <w:rFonts w:ascii="Arial" w:eastAsia="Arial" w:hAnsi="Arial" w:cs="Arial"/>
                <w:color w:val="000000"/>
                <w:sz w:val="15"/>
              </w:rPr>
              <w:lastRenderedPageBreak/>
              <w:t>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579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lastRenderedPageBreak/>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4427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D02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6F7A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C22C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22681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537,0</w:t>
            </w:r>
          </w:p>
        </w:tc>
      </w:tr>
      <w:tr w:rsidR="00590B9C" w:rsidRPr="00590B9C" w14:paraId="296C71A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65B8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7336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FCFC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7BE7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7559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843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8333F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537,0</w:t>
            </w:r>
          </w:p>
        </w:tc>
      </w:tr>
      <w:tr w:rsidR="00590B9C" w:rsidRPr="00590B9C" w14:paraId="723FB66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50E9F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2D4B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C891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72B5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3B9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5D9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7331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7,3</w:t>
            </w:r>
          </w:p>
        </w:tc>
      </w:tr>
      <w:tr w:rsidR="00590B9C" w:rsidRPr="00590B9C" w14:paraId="079394D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46288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8C73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EDD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F29E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BB76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C2BB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211D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7,3</w:t>
            </w:r>
          </w:p>
        </w:tc>
      </w:tr>
      <w:tr w:rsidR="00590B9C" w:rsidRPr="00590B9C" w14:paraId="00688C4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C0C77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B089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95F8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6E7D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B4D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63018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EB31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1088,6</w:t>
            </w:r>
          </w:p>
        </w:tc>
      </w:tr>
      <w:tr w:rsidR="00590B9C" w:rsidRPr="00590B9C" w14:paraId="1174F8E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D9AE3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FCA3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48F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A957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8296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EBE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34E65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1057,7</w:t>
            </w:r>
          </w:p>
        </w:tc>
      </w:tr>
      <w:tr w:rsidR="00590B9C" w:rsidRPr="00590B9C" w14:paraId="1F60FC7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7CE42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A3F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B6C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312A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272F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4603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0ED07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1057,7</w:t>
            </w:r>
          </w:p>
        </w:tc>
      </w:tr>
      <w:tr w:rsidR="00590B9C" w:rsidRPr="00590B9C" w14:paraId="0F6BBF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C3204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BA07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C287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D6CF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844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BB57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17859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w:t>
            </w:r>
          </w:p>
        </w:tc>
      </w:tr>
      <w:tr w:rsidR="00590B9C" w:rsidRPr="00590B9C" w14:paraId="5714F57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A24C1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4CE8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8D50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591A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69E1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F4B7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3A928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w:t>
            </w:r>
          </w:p>
        </w:tc>
      </w:tr>
      <w:tr w:rsidR="00590B9C" w:rsidRPr="00590B9C" w14:paraId="0EF3D45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A237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F2D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0014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434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3DF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7A9A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94A7B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w:t>
            </w:r>
          </w:p>
        </w:tc>
      </w:tr>
      <w:tr w:rsidR="00590B9C" w:rsidRPr="00590B9C" w14:paraId="7F7B986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6609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54E0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4748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B868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957C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D38D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DEFC2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w:t>
            </w:r>
          </w:p>
        </w:tc>
      </w:tr>
      <w:tr w:rsidR="00590B9C" w:rsidRPr="00590B9C" w14:paraId="777B553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93023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894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5A1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727E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7EFD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AB4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9B1E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w:t>
            </w:r>
          </w:p>
        </w:tc>
      </w:tr>
      <w:tr w:rsidR="00590B9C" w:rsidRPr="00590B9C" w14:paraId="1E500C3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811EC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Содействие в организации деятельности по военно-патриотическому воспитанию граждан</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7D7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202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0664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6F6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90 2 00 78760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4226A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D1023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634,4</w:t>
            </w:r>
          </w:p>
        </w:tc>
      </w:tr>
      <w:tr w:rsidR="00590B9C" w:rsidRPr="00590B9C" w14:paraId="00558B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F1984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6CF1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8BF7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601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9059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90 2 00 78760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CA67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2AA8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634,4</w:t>
            </w:r>
          </w:p>
        </w:tc>
      </w:tr>
      <w:tr w:rsidR="00590B9C" w:rsidRPr="00590B9C" w14:paraId="2930C82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3F61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94FA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6715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A2F1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188D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90 2 00 78760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F0F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0CB2B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634,4</w:t>
            </w:r>
          </w:p>
        </w:tc>
      </w:tr>
      <w:tr w:rsidR="00590B9C" w:rsidRPr="00590B9C" w14:paraId="7524C84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7B90C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E11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B010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7691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693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04CD9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0E3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46662,0</w:t>
            </w:r>
          </w:p>
        </w:tc>
      </w:tr>
      <w:tr w:rsidR="00590B9C" w:rsidRPr="00590B9C" w14:paraId="48120E1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49E1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органов исполнительной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D2B9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28B3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CB7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D04F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86DCE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5906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46662,0</w:t>
            </w:r>
          </w:p>
        </w:tc>
      </w:tr>
      <w:tr w:rsidR="00590B9C" w:rsidRPr="00590B9C" w14:paraId="44B1E62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2A10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функций аппарата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D877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6336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1B8B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0C2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BE903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B004B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46280,3</w:t>
            </w:r>
          </w:p>
        </w:tc>
      </w:tr>
      <w:tr w:rsidR="00590B9C" w:rsidRPr="00590B9C" w14:paraId="115E4F1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D741C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045B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2F35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650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B163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3454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A47D0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40216,7</w:t>
            </w:r>
          </w:p>
        </w:tc>
      </w:tr>
      <w:tr w:rsidR="00590B9C" w:rsidRPr="00590B9C" w14:paraId="5A4A0D1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0DDAE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2F7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39C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09DA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06A6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FF37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13590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40216,7</w:t>
            </w:r>
          </w:p>
        </w:tc>
      </w:tr>
      <w:tr w:rsidR="00590B9C" w:rsidRPr="00590B9C" w14:paraId="3E3D6AB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E639F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4AEB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4822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6279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CF9A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C65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5B06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6044,7</w:t>
            </w:r>
          </w:p>
        </w:tc>
      </w:tr>
      <w:tr w:rsidR="00590B9C" w:rsidRPr="00590B9C" w14:paraId="3B5D967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33955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F61B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8619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12B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7C4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2E8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FCF3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6044,7</w:t>
            </w:r>
          </w:p>
        </w:tc>
      </w:tr>
      <w:tr w:rsidR="00590B9C" w:rsidRPr="00590B9C" w14:paraId="0A5CA24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63695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D1B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E2E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A94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C68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212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865AF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w:t>
            </w:r>
          </w:p>
        </w:tc>
      </w:tr>
      <w:tr w:rsidR="00590B9C" w:rsidRPr="00590B9C" w14:paraId="7B2057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B45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3179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026C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FB95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9B2D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2E27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D819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w:t>
            </w:r>
          </w:p>
        </w:tc>
      </w:tr>
      <w:tr w:rsidR="00590B9C" w:rsidRPr="00590B9C" w14:paraId="0801870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C753A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E02F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934C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E526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0FA9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D9D71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1EADE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381,7</w:t>
            </w:r>
          </w:p>
        </w:tc>
      </w:tr>
      <w:tr w:rsidR="00590B9C" w:rsidRPr="00590B9C" w14:paraId="4C34C6A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6D04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91AD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AFD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9D8D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53A0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FEB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36465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381,7</w:t>
            </w:r>
          </w:p>
        </w:tc>
      </w:tr>
      <w:tr w:rsidR="00590B9C" w:rsidRPr="00590B9C" w14:paraId="136B8F5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B6C39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A9B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BAAB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4A9B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80C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07E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10CBE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381,7</w:t>
            </w:r>
          </w:p>
        </w:tc>
      </w:tr>
      <w:tr w:rsidR="00590B9C" w:rsidRPr="00590B9C" w14:paraId="225739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6629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Судебная система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4AAF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4D2D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677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90A1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517A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485E5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4E99C40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C49C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776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531E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47E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18CD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5A74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3E359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218EAF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338C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федерального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A544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5487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EFB6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38AB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53E3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30EA0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39ABA69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ED2B8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ACFE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BC3B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42F4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9CD8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90 1 00 51200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334A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6F54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5042DE6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3C1C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CCF8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477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3D99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634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90 1 00 51200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BB36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243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72AB847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5AF45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5CFF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D042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8AC5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CE66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90 1 00 51200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5B2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E9F01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5,8</w:t>
            </w:r>
          </w:p>
        </w:tc>
      </w:tr>
      <w:tr w:rsidR="00590B9C" w:rsidRPr="00590B9C" w14:paraId="344DC07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06476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Резервные фонды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D7F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4FA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4087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9F9EAD"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72A5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111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7257E7D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CE4C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4085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5F79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D220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B37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28B6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69E3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6A99840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65BFF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Средства резервных фондов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81CA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52FD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DDA1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7CB0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99 4 00 00000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7CF29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72A1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0EC799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6A061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Средства резервного фонда администрации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941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D889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2281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EAA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99 4 00 08800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99AFC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F994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11FA5FB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572DE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885E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9DD96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8E3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3D1A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99 4 00 08800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21D5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3204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124C8B1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6EF7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Резервные средства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D3E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A8B2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D8B1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1ADF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99 4 00 08800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E75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870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E4A9A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44A1D22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809FA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Другие общегосударственные вопросы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79F9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7AE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743D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728722"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6F1A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61666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7420,0</w:t>
            </w:r>
          </w:p>
        </w:tc>
      </w:tr>
      <w:tr w:rsidR="00590B9C" w:rsidRPr="00590B9C" w14:paraId="613DFBD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0936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учреждений (оказание муниципальных услуг, выполнение работ)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762B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7E17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2FA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270B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E81B6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6F0C7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7050,7</w:t>
            </w:r>
          </w:p>
        </w:tc>
      </w:tr>
      <w:tr w:rsidR="00590B9C" w:rsidRPr="00590B9C" w14:paraId="24FEB1C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3FD7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деятельности муниципальных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4F90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BE9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4CE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125E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C65DA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384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7050,7</w:t>
            </w:r>
          </w:p>
        </w:tc>
      </w:tr>
      <w:tr w:rsidR="00590B9C" w:rsidRPr="00590B9C" w14:paraId="20C818E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F747F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Архивные учреждения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056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567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23E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A49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303F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B0B9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1609,0</w:t>
            </w:r>
          </w:p>
        </w:tc>
      </w:tr>
      <w:tr w:rsidR="00590B9C" w:rsidRPr="00590B9C" w14:paraId="65ED275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F9A8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6F8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24F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3A6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683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E05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E81EA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1352,3</w:t>
            </w:r>
          </w:p>
        </w:tc>
      </w:tr>
      <w:tr w:rsidR="00590B9C" w:rsidRPr="00590B9C" w14:paraId="50907BA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0A13E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A9AD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73DC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CBED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6DB5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E615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00D0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1352,3</w:t>
            </w:r>
          </w:p>
        </w:tc>
      </w:tr>
      <w:tr w:rsidR="00590B9C" w:rsidRPr="00590B9C" w14:paraId="0173837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421F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F7BC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1977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1590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5CD0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22F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C74A2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256,7</w:t>
            </w:r>
          </w:p>
        </w:tc>
      </w:tr>
      <w:tr w:rsidR="00590B9C" w:rsidRPr="00590B9C" w14:paraId="0D40C7A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858C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C1D8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8C49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F1FD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9731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F19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99EDB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256,7</w:t>
            </w:r>
          </w:p>
        </w:tc>
      </w:tr>
      <w:tr w:rsidR="00590B9C" w:rsidRPr="00590B9C" w14:paraId="146D7B3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38A4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Прочие учреждения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0BB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280D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A65B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C71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32CD0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007F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5441,7</w:t>
            </w:r>
          </w:p>
        </w:tc>
      </w:tr>
      <w:tr w:rsidR="00590B9C" w:rsidRPr="00590B9C" w14:paraId="45EBA5A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1C14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4AEB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33D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AD8B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EDB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0838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5CA32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5177,5</w:t>
            </w:r>
          </w:p>
        </w:tc>
      </w:tr>
      <w:tr w:rsidR="00590B9C" w:rsidRPr="00590B9C" w14:paraId="3645883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E97A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4D1D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7AB2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1EC6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AC02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23E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7557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5177,5</w:t>
            </w:r>
          </w:p>
        </w:tc>
      </w:tr>
      <w:tr w:rsidR="00590B9C" w:rsidRPr="00590B9C" w14:paraId="4887F19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88BB9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08B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5702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F501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3A54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8DA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62EA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264,2</w:t>
            </w:r>
          </w:p>
        </w:tc>
      </w:tr>
      <w:tr w:rsidR="00590B9C" w:rsidRPr="00590B9C" w14:paraId="656D632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4C078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CA49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762D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9D1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D86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546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D0E85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264,2</w:t>
            </w:r>
          </w:p>
        </w:tc>
      </w:tr>
      <w:tr w:rsidR="00590B9C" w:rsidRPr="00590B9C" w14:paraId="33A2DD8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1FFC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E2D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9B6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7E3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FD4C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71898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55C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369,3</w:t>
            </w:r>
          </w:p>
        </w:tc>
      </w:tr>
      <w:tr w:rsidR="00590B9C" w:rsidRPr="00590B9C" w14:paraId="2717DBA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19389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9BF9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31F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D69C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2CEC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D6F9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2DDA2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369,3</w:t>
            </w:r>
          </w:p>
        </w:tc>
      </w:tr>
      <w:tr w:rsidR="00590B9C" w:rsidRPr="00590B9C" w14:paraId="5DD6938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5226F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взносов муниципального образования в общественные организации, фонды, ассоциации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AE1D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9EAD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7DB4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9048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FAAE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8CF66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169,3</w:t>
            </w:r>
          </w:p>
        </w:tc>
      </w:tr>
      <w:tr w:rsidR="00590B9C" w:rsidRPr="00590B9C" w14:paraId="6AA4ED7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E5A8E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CCA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52DF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9FC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651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72A4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50E5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169,3</w:t>
            </w:r>
          </w:p>
        </w:tc>
      </w:tr>
      <w:tr w:rsidR="00590B9C" w:rsidRPr="00590B9C" w14:paraId="6019A03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3796D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A3C7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208F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23E3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E1B5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0705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5F966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169,3</w:t>
            </w:r>
          </w:p>
        </w:tc>
      </w:tr>
      <w:tr w:rsidR="00590B9C" w:rsidRPr="00590B9C" w14:paraId="53DBB8A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4640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Мероприятия по постановке на учет бесхозных объектов </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1E38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7076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753A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BBB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51CCF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30CAA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200,0</w:t>
            </w:r>
          </w:p>
        </w:tc>
      </w:tr>
      <w:tr w:rsidR="00590B9C" w:rsidRPr="00590B9C" w14:paraId="1C82DF5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85AF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60C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B27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269D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7E26D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A3DA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02FBC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200,0</w:t>
            </w:r>
          </w:p>
        </w:tc>
      </w:tr>
      <w:tr w:rsidR="00590B9C" w:rsidRPr="00590B9C" w14:paraId="3DB5CCA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BF97D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242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3B23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CAB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EE79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9E6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F972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200,0</w:t>
            </w:r>
          </w:p>
        </w:tc>
      </w:tr>
      <w:tr w:rsidR="00590B9C" w:rsidRPr="00590B9C" w14:paraId="5DD54CC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7983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Национальная безопасность и правоохранительная деятельность</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B1F0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5554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9BE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F2F4E"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D6BC3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EA38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2479366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F0935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Защита населения и территории от чрезвычайных ситуаций природного и техногенного характера, пожарная безопасность</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056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0F8E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D2F4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FA5B6A"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91E2F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C5E4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4E1D26A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84C1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FB8C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4936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AE7C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C1C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3015A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B5E4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32BF313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61CD5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F13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78F0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B7C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D065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C7DB1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D526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19F4E2F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068E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Содержание и развитие Системы-112, ЕДДС</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55D9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77D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5F9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5035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99 3 00 21500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417A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AD286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4AC4947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B42A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496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656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F4EA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5E0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99 3 00 21500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0C0B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351D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3E8F1D1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7F868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589A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BCF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C377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C2BC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99 3 00 21500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CEE3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F379A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2580,6</w:t>
            </w:r>
          </w:p>
        </w:tc>
      </w:tr>
      <w:tr w:rsidR="00590B9C" w:rsidRPr="00590B9C" w14:paraId="24C3FC1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AD26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Национальная экономика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62F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A28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1B59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3AAE01"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2557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04E4A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122950,0</w:t>
            </w:r>
          </w:p>
        </w:tc>
      </w:tr>
      <w:tr w:rsidR="00590B9C" w:rsidRPr="00590B9C" w14:paraId="1BF48EF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AB9D8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Сельское хозяйство и рыболовство</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C833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0BA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1BA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F2DF75"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733AD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5DBF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51347,9</w:t>
            </w:r>
          </w:p>
        </w:tc>
      </w:tr>
      <w:tr w:rsidR="00590B9C" w:rsidRPr="00590B9C" w14:paraId="59B0418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D535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1371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F37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31D6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F5A6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6C96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992F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51347,9</w:t>
            </w:r>
          </w:p>
        </w:tc>
      </w:tr>
      <w:tr w:rsidR="00590B9C" w:rsidRPr="00590B9C" w14:paraId="1CF75AE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CE860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968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2817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11FE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594F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5B6F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8ECF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51347,9</w:t>
            </w:r>
          </w:p>
        </w:tc>
      </w:tr>
      <w:tr w:rsidR="00590B9C" w:rsidRPr="00590B9C" w14:paraId="034BD45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6833D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91D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1D61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431C6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5DB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E1065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BC6A6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940,0</w:t>
            </w:r>
          </w:p>
        </w:tc>
      </w:tr>
      <w:tr w:rsidR="00590B9C" w:rsidRPr="00590B9C" w14:paraId="4A08660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1E6B1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FF4E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8148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BEBD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7440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DC52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258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940,0</w:t>
            </w:r>
          </w:p>
        </w:tc>
      </w:tr>
      <w:tr w:rsidR="00590B9C" w:rsidRPr="00590B9C" w14:paraId="0F830E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3DFD3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272F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6632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AD04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5DA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E7F7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0A484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940,0</w:t>
            </w:r>
          </w:p>
        </w:tc>
      </w:tr>
      <w:tr w:rsidR="00590B9C" w:rsidRPr="00590B9C" w14:paraId="5E26689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C1CF1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возмещение части затрат на содержание сельскохозяйственных животных сельскохозяйственным товаропроизводителям (за исключением граждан, ведущих личное подсобное хозяйство), сенокосы и многолетние травы которых пострадали в результате миграции сайгаков на территорию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2B4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30F7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99F2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A86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90 2 00 79919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5A96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B1696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13645,2</w:t>
            </w:r>
          </w:p>
        </w:tc>
      </w:tr>
      <w:tr w:rsidR="00590B9C" w:rsidRPr="00590B9C" w14:paraId="76206CF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75B9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D0CD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4A8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9AB3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126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90 2 00 79919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9E0D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6F7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13645,2</w:t>
            </w:r>
          </w:p>
        </w:tc>
      </w:tr>
      <w:tr w:rsidR="00590B9C" w:rsidRPr="00590B9C" w14:paraId="717FEC1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0FEE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F75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9809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9AD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4BD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90 2 00 79919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285B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09D5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13645,2</w:t>
            </w:r>
          </w:p>
        </w:tc>
      </w:tr>
      <w:tr w:rsidR="00590B9C" w:rsidRPr="00590B9C" w14:paraId="747E482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91FD8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возмещение части прямых понесенных (фактических) затрат, связанных с производством сельскохозяйственных культур, сельскохозяйственным товаропроизводителям (за исключением граждан, ведущих личное подсобное хозяйство), пострадавшим в результате миграции сайгаков на территорию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750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804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F96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6CB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90 2 00 79921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18A64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07B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36762,7</w:t>
            </w:r>
          </w:p>
        </w:tc>
      </w:tr>
      <w:tr w:rsidR="00590B9C" w:rsidRPr="00590B9C" w14:paraId="1E51DE7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A2963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68E5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3C9B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1859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3E5B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90 2 00 79921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5469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72C7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36762,7</w:t>
            </w:r>
          </w:p>
        </w:tc>
      </w:tr>
      <w:tr w:rsidR="00590B9C" w:rsidRPr="00590B9C" w14:paraId="653202C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D08A7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5DE9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C08E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1655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E196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90 2 00 79921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4D1A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07C58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36762,7</w:t>
            </w:r>
          </w:p>
        </w:tc>
      </w:tr>
      <w:tr w:rsidR="00590B9C" w:rsidRPr="00590B9C" w14:paraId="01C5DCD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A2006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Водное хозяйство</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F68D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A884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EDDB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14933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609AD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11F9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548FC0E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6F18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CFA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F56B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73C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7E0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40070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A418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3639518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E89CB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FD0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8FB8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B5E3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618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3816B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CE9F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22C96DA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F9478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951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F928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347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9E9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29931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FD9EF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064D4B0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FC74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BD5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0CE4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95D8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A964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427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CCD6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5C3F621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435E2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FAA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F65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77B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A447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5998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3C741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1107,0</w:t>
            </w:r>
          </w:p>
        </w:tc>
      </w:tr>
      <w:tr w:rsidR="00590B9C" w:rsidRPr="00590B9C" w14:paraId="3F4CD2E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1DE6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Дорожное хозяйство (дорожные фонды)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DCC5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85CB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CDB0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E314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B58FD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5D031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69415,1</w:t>
            </w:r>
          </w:p>
        </w:tc>
      </w:tr>
      <w:tr w:rsidR="00590B9C" w:rsidRPr="00590B9C" w14:paraId="50CC138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44260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"Ремонт,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7314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759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A0CF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396B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EEFCA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6069E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69415,1</w:t>
            </w:r>
          </w:p>
        </w:tc>
      </w:tr>
      <w:tr w:rsidR="00590B9C" w:rsidRPr="00590B9C" w14:paraId="5EF8CFF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5A32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1 «Ремонт автомобильных дорог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2177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016C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6C6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FACB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6AC0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118A6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29800,0</w:t>
            </w:r>
          </w:p>
        </w:tc>
      </w:tr>
      <w:tr w:rsidR="00590B9C" w:rsidRPr="00590B9C" w14:paraId="49C49C6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500CE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Мероприятие 1 "Капитальный ремонт и ремонт автомобильных дорог общего пользования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0CCF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7379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FC9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DD06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5C10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C4EB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29800,0</w:t>
            </w:r>
          </w:p>
        </w:tc>
      </w:tr>
      <w:tr w:rsidR="00590B9C" w:rsidRPr="00590B9C" w14:paraId="157529C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0A7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Ремонт автомобильных дорог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03D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06A9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9DC3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4F27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7AC6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5DFB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29000,0</w:t>
            </w:r>
          </w:p>
        </w:tc>
      </w:tr>
      <w:tr w:rsidR="00590B9C" w:rsidRPr="00590B9C" w14:paraId="3DD4533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D1253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8C97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BF2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B3B1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BDDA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77B8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F205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29000,0</w:t>
            </w:r>
          </w:p>
        </w:tc>
      </w:tr>
      <w:tr w:rsidR="00590B9C" w:rsidRPr="00590B9C" w14:paraId="0CDB353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8A7B5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A9AD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791B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30DE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CB8C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DFB4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DA76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29000,0</w:t>
            </w:r>
          </w:p>
        </w:tc>
      </w:tr>
      <w:tr w:rsidR="00590B9C" w:rsidRPr="00590B9C" w14:paraId="47A2CB9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94636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Экспертиза сметной документации на ремонт муниципальных автомобильных дорог местного значения общего пользования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749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8BAB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BFF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9B1A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5E58C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064A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321F22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82C2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3A4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7B6A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C182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0EC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4700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E45F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3A0EEA1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7F66A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206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0CB9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407D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2738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B353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A8494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6C774DA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7B6B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строительного контроля при осуществлении ремонта муниципальных автомобильных дорог местного значения общего пользования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6991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FCE1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67DD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6DB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36BEC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41DAE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2413C20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B881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D0B4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EF3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F6D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07B1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C95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910B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091F467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8710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E5AA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D0CB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2CBF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B6DC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1 01 9Д003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538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C83F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2C4369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E0064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«Содержание автомобильных дорог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5C7A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DDE5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C3D3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75C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9C6B8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D55FA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37012,7</w:t>
            </w:r>
          </w:p>
        </w:tc>
      </w:tr>
      <w:tr w:rsidR="00590B9C" w:rsidRPr="00590B9C" w14:paraId="5350B5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6EB79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"Зимнее и летнее содержание автомобильных дорог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85DD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048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03C0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4C7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A1D30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2A497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17000,0</w:t>
            </w:r>
          </w:p>
        </w:tc>
      </w:tr>
      <w:tr w:rsidR="00590B9C" w:rsidRPr="00590B9C" w14:paraId="14251E8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622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Содержание автомобильных дорог общего пользования местного значения, относящихся к муниципальной собственности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71EB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2C9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7CF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F7A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01 9Д004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B797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E77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17000,0</w:t>
            </w:r>
          </w:p>
        </w:tc>
      </w:tr>
      <w:tr w:rsidR="00590B9C" w:rsidRPr="00590B9C" w14:paraId="50E7302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11CF3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47D3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0A0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9890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F243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01 9Д004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049C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0131F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17000,0</w:t>
            </w:r>
          </w:p>
        </w:tc>
      </w:tr>
      <w:tr w:rsidR="00590B9C" w:rsidRPr="00590B9C" w14:paraId="071425A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2FAE1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7C6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C939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C250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314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01 9Д004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50A3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F7B2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17000,0</w:t>
            </w:r>
          </w:p>
        </w:tc>
      </w:tr>
      <w:tr w:rsidR="00590B9C" w:rsidRPr="00590B9C" w14:paraId="2C0086C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F5C1D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2 "Приобретение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1998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EA90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A503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743D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79A71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0CC57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20012,7</w:t>
            </w:r>
          </w:p>
        </w:tc>
      </w:tr>
      <w:tr w:rsidR="00590B9C" w:rsidRPr="00590B9C" w14:paraId="1B13A0E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04A2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689D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7A4B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AA07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F735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9Д005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C67BD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88A44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18901,6</w:t>
            </w:r>
          </w:p>
        </w:tc>
      </w:tr>
      <w:tr w:rsidR="00590B9C" w:rsidRPr="00590B9C" w14:paraId="410FD8C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104E4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96DE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027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866B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5F5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9Д005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2888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522A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18901,6</w:t>
            </w:r>
          </w:p>
        </w:tc>
      </w:tr>
      <w:tr w:rsidR="00590B9C" w:rsidRPr="00590B9C" w14:paraId="4596153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B4DC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310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EA9C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7E2C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091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9Д005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94A5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90B5A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18901,6</w:t>
            </w:r>
          </w:p>
        </w:tc>
      </w:tr>
      <w:tr w:rsidR="00590B9C" w:rsidRPr="00590B9C" w14:paraId="45E6FF0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B8023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дорожно-эксплуатационной техникой муниципальных районов, муниципальных округов и городских округов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39FD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B0AC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CB69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D79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5A5C6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87C5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19B8914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D29F3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31C0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B823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23A5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1B6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060A6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8E9A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64E759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A9E99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34A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0896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94B0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E0E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9Д807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958A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34C0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3B6ED2E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5F1BC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дорожно-эксплуатационной техникой муниципальных районов, муниципальных округов и городских округов области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A20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6F3C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727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6F11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SД807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0BE5D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DD55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111,1</w:t>
            </w:r>
          </w:p>
        </w:tc>
      </w:tr>
      <w:tr w:rsidR="00590B9C" w:rsidRPr="00590B9C" w14:paraId="5BA22D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D053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EC6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333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8356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FDF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SД807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853D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820FB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111,1</w:t>
            </w:r>
          </w:p>
        </w:tc>
      </w:tr>
      <w:tr w:rsidR="00590B9C" w:rsidRPr="00590B9C" w14:paraId="5A36EA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C87B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08E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5A24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4925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4C6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2 02 SД807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E401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0DDF2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111,1</w:t>
            </w:r>
          </w:p>
        </w:tc>
      </w:tr>
      <w:tr w:rsidR="00590B9C" w:rsidRPr="00590B9C" w14:paraId="666D236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0E3B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3 "Повышение безопасности дорожного движения"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EC69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874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865B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24C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BE830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B56EE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2602,4</w:t>
            </w:r>
          </w:p>
        </w:tc>
      </w:tr>
      <w:tr w:rsidR="00590B9C" w:rsidRPr="00590B9C" w14:paraId="0776352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F343A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"Приобретение светодиодных светильников уличного освещения и других материалов необходимых для организации уличного освещения"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779B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85B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A3E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7D8E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DCD6B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729A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961,2</w:t>
            </w:r>
          </w:p>
        </w:tc>
      </w:tr>
      <w:tr w:rsidR="00590B9C" w:rsidRPr="00590B9C" w14:paraId="32A529F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1DD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Приобретение светодиодных светильников уличного освещения и других материалов необходимых для организации уличного освещения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EFEB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875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75F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FCB0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01 9Д007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1D581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C8F6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961,2</w:t>
            </w:r>
          </w:p>
        </w:tc>
      </w:tr>
      <w:tr w:rsidR="00590B9C" w:rsidRPr="00590B9C" w14:paraId="3F2FE80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7118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7BE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CCAF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83C9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CEF0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01 9Д007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FEBA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3BFB9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961,2</w:t>
            </w:r>
          </w:p>
        </w:tc>
      </w:tr>
      <w:tr w:rsidR="00590B9C" w:rsidRPr="00590B9C" w14:paraId="1CFF852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E577B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2F58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6944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06A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038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01 9Д007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5BB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29070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961,2</w:t>
            </w:r>
          </w:p>
        </w:tc>
      </w:tr>
      <w:tr w:rsidR="00590B9C" w:rsidRPr="00590B9C" w14:paraId="77C7919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46C2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Мероприятие 2 "Приобретение дорожных знаков, искусственных неровностей и другого оборудования необходимого для обеспечения безопасности дорожного движения"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51F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7B8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9C67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2CE4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34E3B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1CBE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309,5</w:t>
            </w:r>
          </w:p>
        </w:tc>
      </w:tr>
      <w:tr w:rsidR="00590B9C" w:rsidRPr="00590B9C" w14:paraId="7F8DB90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2A1F2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Приобретение дорожных знаков, искусственных неровностей и другого оборудования необходимого для обеспечения безопасности дорожного движения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FB1E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C71E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DFB3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FF79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02 9Д008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30F2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F957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309,5</w:t>
            </w:r>
          </w:p>
        </w:tc>
      </w:tr>
      <w:tr w:rsidR="00590B9C" w:rsidRPr="00590B9C" w14:paraId="0A9F912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F646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BBCC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942D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C8F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B66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02 9Д008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A034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1855C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309,5</w:t>
            </w:r>
          </w:p>
        </w:tc>
      </w:tr>
      <w:tr w:rsidR="00590B9C" w:rsidRPr="00590B9C" w14:paraId="0DE1AFE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915C0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84CC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AC78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8CA3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4B2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02 9Д008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DF8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2B9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309,5</w:t>
            </w:r>
          </w:p>
        </w:tc>
      </w:tr>
      <w:tr w:rsidR="00590B9C" w:rsidRPr="00590B9C" w14:paraId="1A04D05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258FF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Мероприятие 3 "Приобретение социальной рекламы по безопасности дорожного движения (баннеров, аншлагов, информационных табличек, </w:t>
            </w:r>
            <w:proofErr w:type="spellStart"/>
            <w:r w:rsidRPr="00590B9C">
              <w:rPr>
                <w:rFonts w:ascii="Arial" w:eastAsia="Arial" w:hAnsi="Arial" w:cs="Arial"/>
                <w:color w:val="000000"/>
                <w:sz w:val="15"/>
              </w:rPr>
              <w:t>штендеров</w:t>
            </w:r>
            <w:proofErr w:type="spellEnd"/>
            <w:r w:rsidRPr="00590B9C">
              <w:rPr>
                <w:rFonts w:ascii="Arial" w:eastAsia="Arial" w:hAnsi="Arial" w:cs="Arial"/>
                <w:color w:val="000000"/>
                <w:sz w:val="15"/>
              </w:rPr>
              <w:t>) вблизи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103A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9246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A385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447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006F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37780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w:t>
            </w:r>
          </w:p>
        </w:tc>
      </w:tr>
      <w:tr w:rsidR="00590B9C" w:rsidRPr="00590B9C" w14:paraId="4BA0A3C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9F9D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Приобретение социальной рекламы по безопасности дорожного движения (баннеров, аншлагов, информационных табличек, </w:t>
            </w:r>
            <w:proofErr w:type="spellStart"/>
            <w:r w:rsidRPr="00590B9C">
              <w:rPr>
                <w:rFonts w:ascii="Arial" w:eastAsia="Arial" w:hAnsi="Arial" w:cs="Arial"/>
                <w:color w:val="000000"/>
                <w:sz w:val="15"/>
              </w:rPr>
              <w:t>штендеров</w:t>
            </w:r>
            <w:proofErr w:type="spellEnd"/>
            <w:r w:rsidRPr="00590B9C">
              <w:rPr>
                <w:rFonts w:ascii="Arial" w:eastAsia="Arial" w:hAnsi="Arial" w:cs="Arial"/>
                <w:color w:val="000000"/>
                <w:sz w:val="15"/>
              </w:rPr>
              <w:t>) вблизи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B386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2B6B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BD98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93B0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03 9Д009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F06BB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0837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w:t>
            </w:r>
          </w:p>
        </w:tc>
      </w:tr>
      <w:tr w:rsidR="00590B9C" w:rsidRPr="00590B9C" w14:paraId="21C0F6F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8F06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EC67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410F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0F10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F197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03 9Д009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5817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95754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w:t>
            </w:r>
          </w:p>
        </w:tc>
      </w:tr>
      <w:tr w:rsidR="00590B9C" w:rsidRPr="00590B9C" w14:paraId="15FC369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02BB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9E3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ED0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1A6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D61C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03 9Д009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21D1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6738D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w:t>
            </w:r>
          </w:p>
        </w:tc>
      </w:tr>
      <w:tr w:rsidR="00590B9C" w:rsidRPr="00590B9C" w14:paraId="2DBCB22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8332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4 "Паспортизация муниципальных дорог местного значения общего пользования, выполнение кадастровых работ, изготовление технических планов на сооружение (автомобильная дорога)"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600E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23C2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6E3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B2BB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C1D71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4D7E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169,3</w:t>
            </w:r>
          </w:p>
        </w:tc>
      </w:tr>
      <w:tr w:rsidR="00590B9C" w:rsidRPr="00590B9C" w14:paraId="535ACDE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0C7E2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Паспортизация муниципальных дорог местного значения общего пользования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4F95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2CDD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2AA8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98AF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81909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94FA8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154,3</w:t>
            </w:r>
          </w:p>
        </w:tc>
      </w:tr>
      <w:tr w:rsidR="00590B9C" w:rsidRPr="00590B9C" w14:paraId="34AB29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99E2B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9C8C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C075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6DE9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A858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444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B36EB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154,3</w:t>
            </w:r>
          </w:p>
        </w:tc>
      </w:tr>
      <w:tr w:rsidR="00590B9C" w:rsidRPr="00590B9C" w14:paraId="7702BEF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61880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D36D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1C86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518A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4128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E45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19F8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154,3</w:t>
            </w:r>
          </w:p>
        </w:tc>
      </w:tr>
      <w:tr w:rsidR="00590B9C" w:rsidRPr="00590B9C" w14:paraId="3536125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64BBE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кадастровых работ, изготовление технических планов на сооружение (автомобильная дорога)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A8E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80F4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20D5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BD6D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0F486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9559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w:t>
            </w:r>
          </w:p>
        </w:tc>
      </w:tr>
      <w:tr w:rsidR="00590B9C" w:rsidRPr="00590B9C" w14:paraId="25F4596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B920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CE67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54E4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CEB6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3C28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DE5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64AE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w:t>
            </w:r>
          </w:p>
        </w:tc>
      </w:tr>
      <w:tr w:rsidR="00590B9C" w:rsidRPr="00590B9C" w14:paraId="37AD0AD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15D9C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12E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7AFB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0A6F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5A37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04 9Д013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056B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ECDB7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w:t>
            </w:r>
          </w:p>
        </w:tc>
      </w:tr>
      <w:tr w:rsidR="00590B9C" w:rsidRPr="00590B9C" w14:paraId="1FC0433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608C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5 "Обустройство автомобильных дорог местного значения искусственным утилитарным освещением"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B0A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92BC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4774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AEA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53 3 05 00000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51E2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91E9B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1140,2</w:t>
            </w:r>
          </w:p>
        </w:tc>
      </w:tr>
      <w:tr w:rsidR="00590B9C" w:rsidRPr="00590B9C" w14:paraId="3375E3D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DF42C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Обустройство автомобильных дорог местного значения искусственным утилитарным освещением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110C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0662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EC3E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2599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05 9Д012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72186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201FE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1140,2</w:t>
            </w:r>
          </w:p>
        </w:tc>
      </w:tr>
      <w:tr w:rsidR="00590B9C" w:rsidRPr="00590B9C" w14:paraId="0A4D14E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B2D55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B079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8A5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2C87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4996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05 9Д012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2509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EEA56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1140,2</w:t>
            </w:r>
          </w:p>
        </w:tc>
      </w:tr>
      <w:tr w:rsidR="00590B9C" w:rsidRPr="00590B9C" w14:paraId="2AFB4DD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278E4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8A01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E1E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974B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30FD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53 3 05 9Д012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6A9B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D8608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1140,2</w:t>
            </w:r>
          </w:p>
        </w:tc>
      </w:tr>
      <w:tr w:rsidR="00590B9C" w:rsidRPr="00590B9C" w14:paraId="02F2F50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E7143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Другие вопросы в области национальной экономики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E6D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C613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F390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CC284"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EEFFD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D9DCA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1080,0</w:t>
            </w:r>
          </w:p>
        </w:tc>
      </w:tr>
      <w:tr w:rsidR="00590B9C" w:rsidRPr="00590B9C" w14:paraId="4B70EF1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F82E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межбюджетных трансфертов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EDF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1C5E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6F2D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3B22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9AE2C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F9C7C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480,0</w:t>
            </w:r>
          </w:p>
        </w:tc>
      </w:tr>
      <w:tr w:rsidR="00590B9C" w:rsidRPr="00590B9C" w14:paraId="0FCF650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90ECC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Предоставление межбюджетных трансфертов бюджетам </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D809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F94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F90F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C5B5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C4AA6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A4BE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480,0</w:t>
            </w:r>
          </w:p>
        </w:tc>
      </w:tr>
      <w:tr w:rsidR="00590B9C" w:rsidRPr="00590B9C" w14:paraId="7E71D67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64156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Мероприятия по землеустройству и землепользованию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9642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B7E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0B5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953E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1154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1944D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480,0</w:t>
            </w:r>
          </w:p>
        </w:tc>
      </w:tr>
      <w:tr w:rsidR="00590B9C" w:rsidRPr="00590B9C" w14:paraId="012A530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3DC3E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91A7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D2A1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7B3B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AAAF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60E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A9F3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480,0</w:t>
            </w:r>
          </w:p>
        </w:tc>
      </w:tr>
      <w:tr w:rsidR="00590B9C" w:rsidRPr="00590B9C" w14:paraId="273AC55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C0E64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4FE3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5ED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DED5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BA78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2DD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27AD9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480,0</w:t>
            </w:r>
          </w:p>
        </w:tc>
      </w:tr>
      <w:tr w:rsidR="00590B9C" w:rsidRPr="00590B9C" w14:paraId="7E63EF5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11B0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67C5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BAC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F1CF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C296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16AF2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A8F3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600,0</w:t>
            </w:r>
          </w:p>
        </w:tc>
      </w:tr>
      <w:tr w:rsidR="00590B9C" w:rsidRPr="00590B9C" w14:paraId="5406B57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E2B53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E4D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FE32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E477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ACE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305D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2C97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600,0</w:t>
            </w:r>
          </w:p>
        </w:tc>
      </w:tr>
      <w:tr w:rsidR="00590B9C" w:rsidRPr="00590B9C" w14:paraId="3E8FFD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6C5FA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Мероприятия по землеустройству и землепользованию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9EB0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E73E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66DF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A08D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D64D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F1427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63FEBA9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337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6994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754D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3963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BDC4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699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7381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798808F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48371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75AB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2FA8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5A59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A88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FD23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408DA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4A548E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CD449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Подготовка проектов межевания земельных участков и проведение кадастровых работ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CC88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353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B3E2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05D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L5990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5129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7765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65F5FCC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E22C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E8A6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EFC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447E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3C7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L5990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DA32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CAA3A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79A10A8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F9C2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46B56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A8ED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B022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39EE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L5990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ECC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B31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642B358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1E1DE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Жилищно-коммунальное хозяйство</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E3C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47D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7F8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E8EFF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B475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C1E8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513,8</w:t>
            </w:r>
          </w:p>
        </w:tc>
      </w:tr>
      <w:tr w:rsidR="00590B9C" w:rsidRPr="00590B9C" w14:paraId="45D0595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B1167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Коммунальное хозяйство</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8BE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64E5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D16D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647FE7"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8BBE4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F58D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513,8</w:t>
            </w:r>
          </w:p>
        </w:tc>
      </w:tr>
      <w:tr w:rsidR="00590B9C" w:rsidRPr="00590B9C" w14:paraId="53BF3B9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1519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A359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AFE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B4DE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CFA2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8AF16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5BBF1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513,8</w:t>
            </w:r>
          </w:p>
        </w:tc>
      </w:tr>
      <w:tr w:rsidR="00590B9C" w:rsidRPr="00590B9C" w14:paraId="4B35540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5EB07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A52C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9ED3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2706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EA4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AB659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64D46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513,8</w:t>
            </w:r>
          </w:p>
        </w:tc>
      </w:tr>
      <w:tr w:rsidR="00590B9C" w:rsidRPr="00590B9C" w14:paraId="2B9C837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E4630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Экспертиза сметной документации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B729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CD80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9A6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4638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EF956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424D4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7,0</w:t>
            </w:r>
          </w:p>
        </w:tc>
      </w:tr>
      <w:tr w:rsidR="00590B9C" w:rsidRPr="00590B9C" w14:paraId="5CB24B3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6CA68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3C6B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FF34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5DE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57D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6468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009D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7,0</w:t>
            </w:r>
          </w:p>
        </w:tc>
      </w:tr>
      <w:tr w:rsidR="00590B9C" w:rsidRPr="00590B9C" w14:paraId="66EF333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FC47F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261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45DB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FEF5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1FA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A537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BD46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7,0</w:t>
            </w:r>
          </w:p>
        </w:tc>
      </w:tr>
      <w:tr w:rsidR="00590B9C" w:rsidRPr="00590B9C" w14:paraId="4B8197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8D156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Строительный контроль</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7C03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512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FA62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9573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7ADC7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68AB5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w:t>
            </w:r>
          </w:p>
        </w:tc>
      </w:tr>
      <w:tr w:rsidR="00590B9C" w:rsidRPr="00590B9C" w14:paraId="47EABC8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05A5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72E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FC1F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BC3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A85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0F4B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C1050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w:t>
            </w:r>
          </w:p>
        </w:tc>
      </w:tr>
      <w:tr w:rsidR="00590B9C" w:rsidRPr="00590B9C" w14:paraId="637EB92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0535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9A6D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EFE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5680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7FBB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99 3 00 08702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405B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2122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w:t>
            </w:r>
          </w:p>
        </w:tc>
      </w:tr>
      <w:tr w:rsidR="00590B9C" w:rsidRPr="00590B9C" w14:paraId="4CCEC68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930C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Ремонт и развитие водопроводной сети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47EF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5F5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9C38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1FA8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99 3 00 72920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84F6C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FB53E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4A12F32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A3A57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1011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E41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C2B2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342D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99 3 00 72920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2BB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64BF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1B01DA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0709B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C96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8C7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985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9102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99 3 00 72920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1E3B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F05BE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01269D6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53B9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Охрана окружающей среды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6C38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C6DB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CD6C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C411C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B6DF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E57E2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77CAA77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23C0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Сбор, удаление отходов и очистка сточных вод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5EC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F173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D6AB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71D1E"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74EF3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0A4A2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5F89142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871A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1D23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E553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B40C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585A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AB1E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D69E7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32992BF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680A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1306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FD6D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4FC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2880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D5E55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CD3C8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04136E8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9744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Природоохранные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2ED3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67A0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7378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F0E9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40F2C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ADA15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4E62AF2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842EC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0333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E814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54F3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FB99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9F8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F162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204AA34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E5B60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85A6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3FE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7661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9147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99 3 00 08930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68A6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C33EB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152,8</w:t>
            </w:r>
          </w:p>
        </w:tc>
      </w:tr>
      <w:tr w:rsidR="00590B9C" w:rsidRPr="00590B9C" w14:paraId="0076CDF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67246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Образование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ED3B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131E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6C1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822780"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32176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8328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6AEB3BE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858A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Молодежная политика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FE6D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BEF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1F8E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A4917F"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E929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9D84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78E85AB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6660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«Молодежь Новоузенского района» на 2025-2028 гг.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8E0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17BF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2E0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FEA1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91D03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DEEA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6692E30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E547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«Гражданско-патриотическое и духовно-нравственное воспитание молодежи Новоузенского муниципального района» на 2025-2028 гг.»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2A1A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4EAF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A21D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4F4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59279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5178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2CF8440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C45A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 Проведение мероприятий, направленных на гражданско-патриотическое и духовно-нравственное воспитание несовершеннолетних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A813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F819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F64E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449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46 2 01 00000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30674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63FB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0B4B0DF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6788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Гражданско-патриотическое и духовно-нравственное воспитание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A2D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9927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333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983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46 2 01 10910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F6B81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0155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10EB0CD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3898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A007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196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38B9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2497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46 2 01 10910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DC18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A2C1A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62F9A48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58554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CCF9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7E73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2F5E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4DA6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46 2 01 10910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0779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D9721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196,1</w:t>
            </w:r>
          </w:p>
        </w:tc>
      </w:tr>
      <w:tr w:rsidR="00590B9C" w:rsidRPr="00590B9C" w14:paraId="0F95543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AC62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Культура, кинематография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FFEB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F7B6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10CB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CE2F9"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4C3F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1BB25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123970,6</w:t>
            </w:r>
          </w:p>
        </w:tc>
      </w:tr>
      <w:tr w:rsidR="00590B9C" w:rsidRPr="00590B9C" w14:paraId="783B5E7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CC02E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Культура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97C0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0B3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95C8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425CEB"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F3529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3BB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89451,8</w:t>
            </w:r>
          </w:p>
        </w:tc>
      </w:tr>
      <w:tr w:rsidR="00590B9C" w:rsidRPr="00590B9C" w14:paraId="1AA1826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49A4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"Профилактика терроризма и экстремизма в Новоузенском муниципальном районе Саратовской области на 2024-2026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F90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26B2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8B74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7D3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4AFB9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A1F0D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09A85E7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3C37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Предупреждение террористических и экстремистских проявлений на территории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3D97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26D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354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B954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CE0B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4CE3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5D54500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3BC09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Профилактика терроризма и экстремизма в Новоузенском муниципальном районе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5802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1D1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D68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9828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7C9A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F90D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5D6E6DD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F518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3642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8F54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792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6BE3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FFD4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6538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4D91D86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78426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98EB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A269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B577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B00E6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5A8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C819C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2C8F94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28FEC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"Социальная поддержка инвалидов в Новоузенском муниципальном районе Саратовской области на 2024-2026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C3EE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A400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AD4D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801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48 0 00 00000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DA001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42D26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w:t>
            </w:r>
          </w:p>
        </w:tc>
      </w:tr>
      <w:tr w:rsidR="00590B9C" w:rsidRPr="00590B9C" w14:paraId="5282D05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3351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Создание условий для реабилитации и интеграции инвалидов в общество, повышения качества их жизни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BF9B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CC96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A846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562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48 0 01 00000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359C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F8A29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w:t>
            </w:r>
          </w:p>
        </w:tc>
      </w:tr>
      <w:tr w:rsidR="00590B9C" w:rsidRPr="00590B9C" w14:paraId="1B2B03B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7EED0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57D6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D4B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781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EF28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48 0 01 00002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CAF6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1594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w:t>
            </w:r>
          </w:p>
        </w:tc>
      </w:tr>
      <w:tr w:rsidR="00590B9C" w:rsidRPr="00590B9C" w14:paraId="69D33BB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A2DF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0236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E5F1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691E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B2CB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48 0 01 00002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365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B863A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w:t>
            </w:r>
          </w:p>
        </w:tc>
      </w:tr>
      <w:tr w:rsidR="00590B9C" w:rsidRPr="00590B9C" w14:paraId="09E4873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A754C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6BC9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4AB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0785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A095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48 0 01 00002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A232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4A6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w:t>
            </w:r>
          </w:p>
        </w:tc>
      </w:tr>
      <w:tr w:rsidR="00590B9C" w:rsidRPr="00590B9C" w14:paraId="1E7CD30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5028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культуры и туризма на территории Новоузенского района Саратовской области на 2024-2028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FE1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60B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4B77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274D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E6D0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85BF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89208,8</w:t>
            </w:r>
          </w:p>
        </w:tc>
      </w:tr>
      <w:tr w:rsidR="00590B9C" w:rsidRPr="00590B9C" w14:paraId="736E34A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83AD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1. Организация культурно-досуговой деятельности и туризма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508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1F15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814F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C5F1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BC17A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E4E69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32882,4</w:t>
            </w:r>
          </w:p>
        </w:tc>
      </w:tr>
      <w:tr w:rsidR="00590B9C" w:rsidRPr="00590B9C" w14:paraId="7723148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E6945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Предоставление муниципальных услуг в сфере культурно-досуговой деятельности в рамках выполнения муниципального задания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D534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3AD9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AD2F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0E18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73 1 01 00000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D14C8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135A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32882,4</w:t>
            </w:r>
          </w:p>
        </w:tc>
      </w:tr>
      <w:tr w:rsidR="00590B9C" w:rsidRPr="00590B9C" w14:paraId="157CF8F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6DA2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бюджетное учреждением культуры "Централизованная клубная система" Новоузенского муниципального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CE2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08BB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2C1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B830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73 1 01 00022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1F437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6B112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32882,4</w:t>
            </w:r>
          </w:p>
        </w:tc>
      </w:tr>
      <w:tr w:rsidR="00590B9C" w:rsidRPr="00590B9C" w14:paraId="1108907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86E6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6143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5858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3D4E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F4F1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73 1 01 00022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325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707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32882,4</w:t>
            </w:r>
          </w:p>
        </w:tc>
      </w:tr>
      <w:tr w:rsidR="00590B9C" w:rsidRPr="00590B9C" w14:paraId="2765E74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9B6FB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1884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ACCD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5B27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0F3D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73 1 01 00022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A21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62B92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32882,4</w:t>
            </w:r>
          </w:p>
        </w:tc>
      </w:tr>
      <w:tr w:rsidR="00590B9C" w:rsidRPr="00590B9C" w14:paraId="7BBD27A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788E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"Библиотечное обслуживание населения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FB0F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B8F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3B12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4D55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5383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DA320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10087,7</w:t>
            </w:r>
          </w:p>
        </w:tc>
      </w:tr>
      <w:tr w:rsidR="00590B9C" w:rsidRPr="00590B9C" w14:paraId="0FF7991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A722F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Мероприятия по оказанию муниципальных услуг физическим и (или) юридическим лицам в рамках муниципального задания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503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9107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E214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D5F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90AE4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7B018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9894,8</w:t>
            </w:r>
          </w:p>
        </w:tc>
      </w:tr>
      <w:tr w:rsidR="00590B9C" w:rsidRPr="00590B9C" w14:paraId="5371CF0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93F3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B8A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BE63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BE0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9F16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3327E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DA7F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9894,8</w:t>
            </w:r>
          </w:p>
        </w:tc>
      </w:tr>
      <w:tr w:rsidR="00590B9C" w:rsidRPr="00590B9C" w14:paraId="518AA23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1F212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4762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A375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CE5A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C48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B8F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F4631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9894,8</w:t>
            </w:r>
          </w:p>
        </w:tc>
      </w:tr>
      <w:tr w:rsidR="00590B9C" w:rsidRPr="00590B9C" w14:paraId="33A66AF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7D82D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1B6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92DC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2908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447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73 2 01 00002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E12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B19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9894,8</w:t>
            </w:r>
          </w:p>
        </w:tc>
      </w:tr>
      <w:tr w:rsidR="00590B9C" w:rsidRPr="00590B9C" w14:paraId="6320988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61CD2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2 Комплектование книжного фонда муниципальных общедоступных библиотек</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872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A22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9CFD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C33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4EF81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F2F9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136,7</w:t>
            </w:r>
          </w:p>
        </w:tc>
      </w:tr>
      <w:tr w:rsidR="00590B9C" w:rsidRPr="00590B9C" w14:paraId="5F18299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885E9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A0AD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362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8CFB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9D60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7B688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6FD8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36,4</w:t>
            </w:r>
          </w:p>
        </w:tc>
      </w:tr>
      <w:tr w:rsidR="00590B9C" w:rsidRPr="00590B9C" w14:paraId="5F23CD8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01272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47E9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C532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3225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E56D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9967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296C1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36,4</w:t>
            </w:r>
          </w:p>
        </w:tc>
      </w:tr>
      <w:tr w:rsidR="00590B9C" w:rsidRPr="00590B9C" w14:paraId="7F2D174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9159F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608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F08B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29B9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E8F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73 2 02 00002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5D4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0D6C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36,4</w:t>
            </w:r>
          </w:p>
        </w:tc>
      </w:tr>
      <w:tr w:rsidR="00590B9C" w:rsidRPr="00590B9C" w14:paraId="1871B92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E3612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Комплектование книжных фондов муниципальных общедоступных библиотек</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12E4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6C2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CC21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3FE5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L5191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4ED21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E83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100,3</w:t>
            </w:r>
          </w:p>
        </w:tc>
      </w:tr>
      <w:tr w:rsidR="00590B9C" w:rsidRPr="00590B9C" w14:paraId="0596D1A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D8DF2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F536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4AF8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C69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25F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L5191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9D8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3A673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100,3</w:t>
            </w:r>
          </w:p>
        </w:tc>
      </w:tr>
      <w:tr w:rsidR="00590B9C" w:rsidRPr="00590B9C" w14:paraId="5363619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F57BE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F72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016F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0CA2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BC3A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02 L5191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011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8117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100,3</w:t>
            </w:r>
          </w:p>
        </w:tc>
      </w:tr>
      <w:tr w:rsidR="00590B9C" w:rsidRPr="00590B9C" w14:paraId="1D11A63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A3C9C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3 Государственная поддержка лучших работников сельских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7FBA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15E1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063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9664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18D0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C1E4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56,2</w:t>
            </w:r>
          </w:p>
        </w:tc>
      </w:tr>
      <w:tr w:rsidR="00590B9C" w:rsidRPr="00590B9C" w14:paraId="66A0DC6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22567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Государственная поддержка отрасли культуры (государственная поддержка лучших работников сельских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5BB5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4DBD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5F0F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D476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03 L5194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D2DC9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5BA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56,2</w:t>
            </w:r>
          </w:p>
        </w:tc>
      </w:tr>
      <w:tr w:rsidR="00590B9C" w:rsidRPr="00590B9C" w14:paraId="047293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3F90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E4DE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D87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7F2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7CF2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03 L5194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7F9A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505FA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56,2</w:t>
            </w:r>
          </w:p>
        </w:tc>
      </w:tr>
      <w:tr w:rsidR="00590B9C" w:rsidRPr="00590B9C" w14:paraId="477134B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8FF13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2541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BA8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6796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9A7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2 03 L5194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A905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4C840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56,2</w:t>
            </w:r>
          </w:p>
        </w:tc>
      </w:tr>
      <w:tr w:rsidR="00590B9C" w:rsidRPr="00590B9C" w14:paraId="5345F0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0313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3 "Укрепление материально – технической базы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6CD1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05F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0F1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8E1F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59D03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9528A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4299,3</w:t>
            </w:r>
          </w:p>
        </w:tc>
      </w:tr>
      <w:tr w:rsidR="00590B9C" w:rsidRPr="00590B9C" w14:paraId="5D65475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256A6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"Ремонт учреждений культуры и благоустройство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6ECA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A8F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D56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F81D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7DB80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9F0B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35F8A09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F74A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ремонтов, техническое оснащение муниципальных учреждений культурно-досугового типа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B3A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282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3C7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A85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73 3 01 74020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D51F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7EEA8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FEBB8F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6001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DA1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412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E33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A77A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73 3 01 74020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A80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E5549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47BF8FB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3C2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F63C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881D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34B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E31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73 3 01 74020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287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093EE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4C9AA99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9513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2 Обеспечение развития и укрепления материально-технической базы домов культуры в населенных пунктах с численностью жителей до 50 тысяч человек</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DC7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C00B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815A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8877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579D1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31B28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3587,0</w:t>
            </w:r>
          </w:p>
        </w:tc>
      </w:tr>
      <w:tr w:rsidR="00590B9C" w:rsidRPr="00590B9C" w14:paraId="633AE22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695A8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C1CD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F08C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4826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66A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L4670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F005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C27A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2838,8</w:t>
            </w:r>
          </w:p>
        </w:tc>
      </w:tr>
      <w:tr w:rsidR="00590B9C" w:rsidRPr="00590B9C" w14:paraId="352133B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3B96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EBA0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809A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34A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ADB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L4670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9C42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AE7DE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2838,8</w:t>
            </w:r>
          </w:p>
        </w:tc>
      </w:tr>
      <w:tr w:rsidR="00590B9C" w:rsidRPr="00590B9C" w14:paraId="108380A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C954F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CE24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4DFF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D28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E9D2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L4670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B86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C73D3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2838,8</w:t>
            </w:r>
          </w:p>
        </w:tc>
      </w:tr>
      <w:tr w:rsidR="00590B9C" w:rsidRPr="00590B9C" w14:paraId="7E60E84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A75A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182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DCF7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13D2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85DB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А4670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1ECB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32F0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748,2</w:t>
            </w:r>
          </w:p>
        </w:tc>
      </w:tr>
      <w:tr w:rsidR="00590B9C" w:rsidRPr="00590B9C" w14:paraId="5236CF1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BAD9F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960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0430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CC2D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079E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А4670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97D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0D3F0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748,2</w:t>
            </w:r>
          </w:p>
        </w:tc>
      </w:tr>
      <w:tr w:rsidR="00590B9C" w:rsidRPr="00590B9C" w14:paraId="73DCC3D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4B64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C259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EBF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F891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F428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02 А4670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C107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3DB1D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748,2</w:t>
            </w:r>
          </w:p>
        </w:tc>
      </w:tr>
      <w:tr w:rsidR="00590B9C" w:rsidRPr="00590B9C" w14:paraId="0028CF5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32D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3 Государственная поддержка лучших сельских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0ED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AB07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7B0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3A58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53258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D29EF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112,3</w:t>
            </w:r>
          </w:p>
        </w:tc>
      </w:tr>
      <w:tr w:rsidR="00590B9C" w:rsidRPr="00590B9C" w14:paraId="36A160E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7B24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Государственная поддержка отрасли культуры (государственная поддержка лучших сельских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6FD8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1C1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2348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AACA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03 L5192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1F38D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D5A1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112,3</w:t>
            </w:r>
          </w:p>
        </w:tc>
      </w:tr>
      <w:tr w:rsidR="00590B9C" w:rsidRPr="00590B9C" w14:paraId="0113736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102B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652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9BF5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B9E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701D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03 L5192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435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286E1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112,3</w:t>
            </w:r>
          </w:p>
        </w:tc>
      </w:tr>
      <w:tr w:rsidR="00590B9C" w:rsidRPr="00590B9C" w14:paraId="6095109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3EAEC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3CD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BEF26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6651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49E8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03 L5192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7463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276D3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112,3</w:t>
            </w:r>
          </w:p>
        </w:tc>
      </w:tr>
      <w:tr w:rsidR="00590B9C" w:rsidRPr="00590B9C" w14:paraId="66383E4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AB8E7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4. 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851C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B5BA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BCC6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1808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09DA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FF2B9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7E457AE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9543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0FE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87AF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5273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1601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73 3 04 79903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955E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0435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0B05B3B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892FF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01B8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C42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07A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5E7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73 3 04 79903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8289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C71C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20915BA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D285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913A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BDA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836E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3FC9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73 3 04 79903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46B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E60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1824BC1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75799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4 "Обеспечение повышения оплаты труда работников бюджетной сферы"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C5AB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F84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959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DF7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AC99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E598D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41939,4</w:t>
            </w:r>
          </w:p>
        </w:tc>
      </w:tr>
      <w:tr w:rsidR="00590B9C" w:rsidRPr="00590B9C" w14:paraId="7015366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512F6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9442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D5AD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6D7D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7E64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D4FC7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E73CD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41939,4</w:t>
            </w:r>
          </w:p>
        </w:tc>
      </w:tr>
      <w:tr w:rsidR="00590B9C" w:rsidRPr="00590B9C" w14:paraId="495A28E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D4FFC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6496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EEDB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7175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C2CD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53FA7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C0D6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41520,0</w:t>
            </w:r>
          </w:p>
        </w:tc>
      </w:tr>
      <w:tr w:rsidR="00590B9C" w:rsidRPr="00590B9C" w14:paraId="1F21B40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DF86D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4423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0CC6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66C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943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D3F7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DB8FA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41520,0</w:t>
            </w:r>
          </w:p>
        </w:tc>
      </w:tr>
      <w:tr w:rsidR="00590B9C" w:rsidRPr="00590B9C" w14:paraId="3D79DA1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03841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079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0D3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6047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9077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27B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651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41520,0</w:t>
            </w:r>
          </w:p>
        </w:tc>
      </w:tr>
      <w:tr w:rsidR="00590B9C" w:rsidRPr="00590B9C" w14:paraId="7525E62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0FD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E5A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7A8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B3CA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36D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7E7FB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640F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419,4</w:t>
            </w:r>
          </w:p>
        </w:tc>
      </w:tr>
      <w:tr w:rsidR="00590B9C" w:rsidRPr="00590B9C" w14:paraId="10F3CD7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BE0B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7B9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B4C2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61B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76A9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A73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51F0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419,4</w:t>
            </w:r>
          </w:p>
        </w:tc>
      </w:tr>
      <w:tr w:rsidR="00590B9C" w:rsidRPr="00590B9C" w14:paraId="619ED25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D64F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6EB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F61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E9AC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4A5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73 4 01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86A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7CAA5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419,4</w:t>
            </w:r>
          </w:p>
        </w:tc>
      </w:tr>
      <w:tr w:rsidR="00590B9C" w:rsidRPr="00590B9C" w14:paraId="598EAE7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F9648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Другие вопросы в области культуры, кинематографии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9327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0CF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31F8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F4AD7"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86E31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299B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34518,8</w:t>
            </w:r>
          </w:p>
        </w:tc>
      </w:tr>
      <w:tr w:rsidR="00590B9C" w:rsidRPr="00590B9C" w14:paraId="25613E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C891B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учреждений (оказание муниципальных услуг, выполнение работ)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A8B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0CB6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298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82E2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3A672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954AB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34518,8</w:t>
            </w:r>
          </w:p>
        </w:tc>
      </w:tr>
      <w:tr w:rsidR="00590B9C" w:rsidRPr="00590B9C" w14:paraId="77C92D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B832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деятельности муниципальных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D2FD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47A6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C2C0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02B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9F55E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AF868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34518,8</w:t>
            </w:r>
          </w:p>
        </w:tc>
      </w:tr>
      <w:tr w:rsidR="00590B9C" w:rsidRPr="00590B9C" w14:paraId="3FB9011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5326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Учреждения в сфере культуры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FAF3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53D9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D028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A75B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6C728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730CA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34518,8</w:t>
            </w:r>
          </w:p>
        </w:tc>
      </w:tr>
      <w:tr w:rsidR="00590B9C" w:rsidRPr="00590B9C" w14:paraId="1C05AC8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B9F7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D105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289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EBDF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DF30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656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F9A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34147,4</w:t>
            </w:r>
          </w:p>
        </w:tc>
      </w:tr>
      <w:tr w:rsidR="00590B9C" w:rsidRPr="00590B9C" w14:paraId="270CC7C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7AB2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DCC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02F3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612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3A23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7EBF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7574C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34147,4</w:t>
            </w:r>
          </w:p>
        </w:tc>
      </w:tr>
      <w:tr w:rsidR="00590B9C" w:rsidRPr="00590B9C" w14:paraId="3B775DD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59424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0C3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6190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00DA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D08E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F9DA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B653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240,5</w:t>
            </w:r>
          </w:p>
        </w:tc>
      </w:tr>
      <w:tr w:rsidR="00590B9C" w:rsidRPr="00590B9C" w14:paraId="2D65098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5850B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1DFC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645B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09D0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9F9F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C942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FFFBA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240,5</w:t>
            </w:r>
          </w:p>
        </w:tc>
      </w:tr>
      <w:tr w:rsidR="00590B9C" w:rsidRPr="00590B9C" w14:paraId="05E007F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C840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1A2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47D4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A723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617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8E0F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0715E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130,9</w:t>
            </w:r>
          </w:p>
        </w:tc>
      </w:tr>
      <w:tr w:rsidR="00590B9C" w:rsidRPr="00590B9C" w14:paraId="33B3A08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EB91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308F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051A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C500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937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C140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E27BC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130,9</w:t>
            </w:r>
          </w:p>
        </w:tc>
      </w:tr>
      <w:tr w:rsidR="00590B9C" w:rsidRPr="00590B9C" w14:paraId="3394FD9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21C1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Социальная политика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003B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0AF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776B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564ED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1B9D9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9A3F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29707,0</w:t>
            </w:r>
          </w:p>
        </w:tc>
      </w:tr>
      <w:tr w:rsidR="00590B9C" w:rsidRPr="00590B9C" w14:paraId="67E8406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D1A49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Пенсионное обеспечение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3C5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672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48D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BBDE91"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564DC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F26A6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1447,6</w:t>
            </w:r>
          </w:p>
        </w:tc>
      </w:tr>
      <w:tr w:rsidR="00590B9C" w:rsidRPr="00590B9C" w14:paraId="091191F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FC04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Меры социальной поддержки и материальная поддержка отдельных категорий населения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D66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A3C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32E6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E4F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D1633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D861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1447,6</w:t>
            </w:r>
          </w:p>
        </w:tc>
      </w:tr>
      <w:tr w:rsidR="00590B9C" w:rsidRPr="00590B9C" w14:paraId="438D897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965B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Доплата к пенсии муниципальных служащих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F94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AA1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9AF3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83BC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97 0 00 08200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E8DCA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6512C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1447,6</w:t>
            </w:r>
          </w:p>
        </w:tc>
      </w:tr>
      <w:tr w:rsidR="00590B9C" w:rsidRPr="00590B9C" w14:paraId="13E5519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0B1F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1923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307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3DC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86E2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97 0 00 08200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9A8D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3ACD5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28,4</w:t>
            </w:r>
          </w:p>
        </w:tc>
      </w:tr>
      <w:tr w:rsidR="00590B9C" w:rsidRPr="00590B9C" w14:paraId="5031066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78ABE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8B6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3331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655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C68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97 0 00 08200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AEA8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2DCE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28,4</w:t>
            </w:r>
          </w:p>
        </w:tc>
      </w:tr>
      <w:tr w:rsidR="00590B9C" w:rsidRPr="00590B9C" w14:paraId="2191B97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F3C4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48B6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B61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3190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7A22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97 0 00 08200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7E25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7A942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1419,2</w:t>
            </w:r>
          </w:p>
        </w:tc>
      </w:tr>
      <w:tr w:rsidR="00590B9C" w:rsidRPr="00590B9C" w14:paraId="3ACE734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5C1C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Публичные нормативные социальные выплаты гражданам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67F9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DCDB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DFA7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3586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97 0 00 08200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67FA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FCE6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1419,2</w:t>
            </w:r>
          </w:p>
        </w:tc>
      </w:tr>
      <w:tr w:rsidR="00590B9C" w:rsidRPr="00590B9C" w14:paraId="5EC8604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2847A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населения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281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309B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BE76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CA573A"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8122D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2252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28082,1</w:t>
            </w:r>
          </w:p>
        </w:tc>
      </w:tr>
      <w:tr w:rsidR="00590B9C" w:rsidRPr="00590B9C" w14:paraId="50B6C12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2328D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по исполнению отдельных обязательств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E282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C072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F745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387E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60664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F6FF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28082,1</w:t>
            </w:r>
          </w:p>
        </w:tc>
      </w:tr>
      <w:tr w:rsidR="00590B9C" w:rsidRPr="00590B9C" w14:paraId="47FEA1E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1CC30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Внепрограммные мероприятия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7266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360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6AB6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C8D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70D0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FC100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28082,1</w:t>
            </w:r>
          </w:p>
        </w:tc>
      </w:tr>
      <w:tr w:rsidR="00590B9C" w:rsidRPr="00590B9C" w14:paraId="12C8D61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95BC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Единовременная денежная выплата лицам, заключившим контракт о добровольном содействии в выполнении задач, возложенных на Вооруженные Силы Российской Федерации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6CC9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724F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594B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A360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99 3 00 00028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BBDD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FDB3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27900,0</w:t>
            </w:r>
          </w:p>
        </w:tc>
      </w:tr>
      <w:tr w:rsidR="00590B9C" w:rsidRPr="00590B9C" w14:paraId="3AE4B47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C9404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32E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6B8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EC2C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6B3B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99 3 00 00028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298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F6674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27900,0</w:t>
            </w:r>
          </w:p>
        </w:tc>
      </w:tr>
      <w:tr w:rsidR="00590B9C" w:rsidRPr="00590B9C" w14:paraId="2D12194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ECBA8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BCEA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7049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C8C0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DAD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99 3 00 00028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83AE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D045C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27900,0</w:t>
            </w:r>
          </w:p>
        </w:tc>
      </w:tr>
      <w:tr w:rsidR="00590B9C" w:rsidRPr="00590B9C" w14:paraId="383330E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6133F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Материальное стимулирование обучающихся образовательных организаций высшего образования по договорам о целевом обучении в период их обучения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2EC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F7D6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F32D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243C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24325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ABA70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82,1</w:t>
            </w:r>
          </w:p>
        </w:tc>
      </w:tr>
      <w:tr w:rsidR="00590B9C" w:rsidRPr="00590B9C" w14:paraId="7B5E8B6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6D4D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8049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961D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0DA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F8E5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7F14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0133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82,1</w:t>
            </w:r>
          </w:p>
        </w:tc>
      </w:tr>
      <w:tr w:rsidR="00590B9C" w:rsidRPr="00590B9C" w14:paraId="261FCDC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161D5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70A4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EC1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1CA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34C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A15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1C3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82,1</w:t>
            </w:r>
          </w:p>
        </w:tc>
      </w:tr>
      <w:tr w:rsidR="00590B9C" w:rsidRPr="00590B9C" w14:paraId="4113EE4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2739F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Единовременная денежная выплата отдельным категориям граждан, удостоенных звания «Почетный гражданин Новоузенского муниципального района Саратовской области» (ветеранам Великой Отечественной войны, Героям Российской Федерации)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E89D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E230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E22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DD9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FE0A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2A2D2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261169C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A8752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339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EE39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25B7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FD4D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834F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D855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2F1E102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146F0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F366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162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10FC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B34F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99 3 00 00032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E35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19A0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6579E6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F52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Охрана семьи и детства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F98F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14E7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0A7A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13E9B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A2D1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A148F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1F711F3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7E602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"Обеспечение жильем молодых семей Новоузенского муниципального района" на 2021-2025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3A60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157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8ED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69B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2C27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1BFA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03EB3D6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C7DA0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2. Оплата свидетельств о праве на получение социальной выплаты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4E0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2040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480A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B752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49 0 02 00000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E7727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E5D3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1261198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A08A1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по обеспечению жильем молодых семей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F5C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0EA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5D0C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A5C1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49 0 02 L4970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3ABD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E528F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1073783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1CC6F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0A3F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3249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4011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E6EF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49 0 02 L4970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0B6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1EF39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1303C3B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D6BA5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804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9690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4362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244A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49 0 02 L4970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43C0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4CE54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177,3</w:t>
            </w:r>
          </w:p>
        </w:tc>
      </w:tr>
      <w:tr w:rsidR="00590B9C" w:rsidRPr="00590B9C" w14:paraId="1076248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8C3F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Физическая культура и спорт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0284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AF09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CA1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F414B"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38A8D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255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21852,8</w:t>
            </w:r>
          </w:p>
        </w:tc>
      </w:tr>
      <w:tr w:rsidR="00590B9C" w:rsidRPr="00590B9C" w14:paraId="4B80673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64F1B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Физическая культура </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8DD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6A0B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4037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9E21F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8A9D6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C4947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21852,8</w:t>
            </w:r>
          </w:p>
        </w:tc>
      </w:tr>
      <w:tr w:rsidR="00590B9C" w:rsidRPr="00590B9C" w14:paraId="2A2C958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051FB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"Комплексные меры противодействия злоупотреблению наркотиками и их незаконному обороту на 2023-2025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EB5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9874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5E2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8740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44 0 00 00000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E8F9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712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55DB9B0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70375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 Противодействие злоупотреблению наркотиками и их незаконному обороту на территории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0848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296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1D98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6561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44 0 01 00000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62FE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B91EB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700FB3E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D7723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Подготовка лекционного материала, видеороликов, рекламной продукции на антинаркотическую тематику</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45D9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ACB0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EA3B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EC71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44 0 01 00029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C490D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F53C1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5D6692C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753B1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8FE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08C9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375E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292A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44 0 01 00029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5EC6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23DB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3E8A8D5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1911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B924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BA8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2D1C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EDA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44 0 01 00029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790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A81D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3AC0097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5E2C9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Муниципальная программа "Профилактика терроризма и экстремизма в Новоузенском муниципальном районе Саратовской области на 2024-2026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E13D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FC5F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DFBA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F9F1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C43EB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7A05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w:t>
            </w:r>
          </w:p>
        </w:tc>
      </w:tr>
      <w:tr w:rsidR="00590B9C" w:rsidRPr="00590B9C" w14:paraId="701A585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3819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 Предупреждение террористических и экстремистских проявлений на территории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3E7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2F2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0CB5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AA5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943AA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B4E5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w:t>
            </w:r>
          </w:p>
        </w:tc>
      </w:tr>
      <w:tr w:rsidR="00590B9C" w:rsidRPr="00590B9C" w14:paraId="475E6FA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C0CE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Профилактика терроризма и экстремизма в Новоузенском муниципальном районе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7A0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F0E3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44C4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AA4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BBFF1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61F5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w:t>
            </w:r>
          </w:p>
        </w:tc>
      </w:tr>
      <w:tr w:rsidR="00590B9C" w:rsidRPr="00590B9C" w14:paraId="3E3265C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EF3C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FD69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6A6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C92B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88A7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8C90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F92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w:t>
            </w:r>
          </w:p>
        </w:tc>
      </w:tr>
      <w:tr w:rsidR="00590B9C" w:rsidRPr="00590B9C" w14:paraId="5520430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776B4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BFA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A8F3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A1D3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3F06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47 0 01 20600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D96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A69F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20,0</w:t>
            </w:r>
          </w:p>
        </w:tc>
      </w:tr>
      <w:tr w:rsidR="00590B9C" w:rsidRPr="00590B9C" w14:paraId="642D8C6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B77D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 Профилактика правонарушений и усиление борьбы с преступностью на территории Новоузенского муниципального района на 2023-2025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5615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2C6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2A7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A651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96D5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45B4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w:t>
            </w:r>
          </w:p>
        </w:tc>
      </w:tr>
      <w:tr w:rsidR="00590B9C" w:rsidRPr="00590B9C" w14:paraId="3F3DF1B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6F2ED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 Профилактика правонарушений на территории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63F0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B15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6D1A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14A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553D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D8FA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w:t>
            </w:r>
          </w:p>
        </w:tc>
      </w:tr>
      <w:tr w:rsidR="00590B9C" w:rsidRPr="00590B9C" w14:paraId="213829D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F85F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охраны общественного порядка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28E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C41D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04F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EA72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51 0 01 20400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30E0E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2FBB7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w:t>
            </w:r>
          </w:p>
        </w:tc>
      </w:tr>
      <w:tr w:rsidR="00590B9C" w:rsidRPr="00590B9C" w14:paraId="5151A0E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8D90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9A61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8BAC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56AF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9A68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51 0 01 20400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A6F4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FEA6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w:t>
            </w:r>
          </w:p>
        </w:tc>
      </w:tr>
      <w:tr w:rsidR="00590B9C" w:rsidRPr="00590B9C" w14:paraId="1BAC9AC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975C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9AC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A7B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3136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31B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51 0 01 20400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630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78F2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w:t>
            </w:r>
          </w:p>
        </w:tc>
      </w:tr>
      <w:tr w:rsidR="00590B9C" w:rsidRPr="00590B9C" w14:paraId="6A29838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A673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«Обеспечение деятельности физкультурно-оздоровительного комплекса «Новоузенский» Новоузенского муниципального района Саратовской области на 2025-2027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164E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A9D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13D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066C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55 0 00 00000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FC01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C7E85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21517,8</w:t>
            </w:r>
          </w:p>
        </w:tc>
      </w:tr>
      <w:tr w:rsidR="00590B9C" w:rsidRPr="00590B9C" w14:paraId="41FBC9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A8EDF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«Предоставление спортивных площадок объекта (МБУ ФОК «Новоузенский») участникам физкультурных и спортивных мероприятий, населению района для активного отдыха, занятий физической культурой и спортом»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BF42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7293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88FE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A03F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55 0 01 00000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B19C0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BB496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21517,8</w:t>
            </w:r>
          </w:p>
        </w:tc>
      </w:tr>
      <w:tr w:rsidR="00590B9C" w:rsidRPr="00590B9C" w14:paraId="46DD8D4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3F44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бюджетным учреждением "Физкультурно-оздоровительный комплекс" "Новоузенский"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082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A8D5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1A2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7B1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55 0 01 00011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7422B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5E3B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21517,8</w:t>
            </w:r>
          </w:p>
        </w:tc>
      </w:tr>
      <w:tr w:rsidR="00590B9C" w:rsidRPr="00590B9C" w14:paraId="5622A09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82375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9298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B2C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0C99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5AEA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55 0 01 00011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F202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4D076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21517,8</w:t>
            </w:r>
          </w:p>
        </w:tc>
      </w:tr>
      <w:tr w:rsidR="00590B9C" w:rsidRPr="00590B9C" w14:paraId="090E2E7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7792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EAA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71D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87F6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FE52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55 0 01 00011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B7CD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B7E6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21517,8</w:t>
            </w:r>
          </w:p>
        </w:tc>
      </w:tr>
      <w:tr w:rsidR="00590B9C" w:rsidRPr="00590B9C" w14:paraId="6D58D9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918F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физической культуры и спорта в Новоузенском муниципальном районе на 2025-2028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DEB8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5CF1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9A04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AE79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97DD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CEEF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32676AE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92F2F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1.1. «Организация и проведение физкультурных и спортивно-массовых мероприятий»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80E1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B96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9F4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F76C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1093C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2AB0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w:t>
            </w:r>
          </w:p>
        </w:tc>
      </w:tr>
      <w:tr w:rsidR="00590B9C" w:rsidRPr="00590B9C" w14:paraId="66CFE3E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7C1CF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Организация и проведение физкультурных и спортивно-массовых мероприятий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6F36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81E4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2466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89FF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60 0 01 00023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1705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DF050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w:t>
            </w:r>
          </w:p>
        </w:tc>
      </w:tr>
      <w:tr w:rsidR="00590B9C" w:rsidRPr="00590B9C" w14:paraId="410D9F9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8293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29B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0F44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C58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828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60 0 01 00023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605C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A417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w:t>
            </w:r>
          </w:p>
        </w:tc>
      </w:tr>
      <w:tr w:rsidR="00590B9C" w:rsidRPr="00590B9C" w14:paraId="026117E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009E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960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F95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8B04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29B6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60 0 01 00023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5606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39A44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60,0</w:t>
            </w:r>
          </w:p>
        </w:tc>
      </w:tr>
      <w:tr w:rsidR="00590B9C" w:rsidRPr="00590B9C" w14:paraId="23608C1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DE00E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Мероприятие 1.2. «Подготовка спортивного резерва» (обеспечение участия спортсменов-членов сборных команд района по видам спорта в соревнованиях областного, районного уровня и проведение на территории района региональных, зональных соревнований)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4B8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2C0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DD9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E6F8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E9ABE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7512D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0994BA7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EA000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Подготовка спортивного резерва» (обеспечение участия спортсменов-членов сборных команд района по видам спорта в соревнованиях областного, районного уровня и проведение на территории района региональных, зональных соревнований)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EF7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28EC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FFA3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EA3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60 0 02 00024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81C22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01729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39E3250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C2D50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441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CDC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6351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3736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60 0 02 00024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596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1A740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00D1E97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0FBB7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9749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7BC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18A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9D5C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60 0 02 00024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FEF2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72F6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240,0</w:t>
            </w:r>
          </w:p>
        </w:tc>
      </w:tr>
      <w:tr w:rsidR="00590B9C" w:rsidRPr="00590B9C" w14:paraId="21D5B15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667C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Средства массовой информации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806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12AD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A091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95F97"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D50A2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F291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31A6D25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1ABA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Периодическая печать и издательства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202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5C4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154B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1CC66"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3B30B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C961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3FB2BF9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E027B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1C9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8BF5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5D5F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2256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65E2A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B50CA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26D8D2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D5ED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DD68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FA23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22BD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D24B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9A7D7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CD58E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28D6B0E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0DECD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348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595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B293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C017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E1D9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D2D23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340A31E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4DD87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758C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159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FD03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793C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2F8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F02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1114,3</w:t>
            </w:r>
          </w:p>
        </w:tc>
      </w:tr>
      <w:tr w:rsidR="00590B9C" w:rsidRPr="00590B9C" w14:paraId="566637E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29725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1349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840B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79E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F1DF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1065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170D4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222,9</w:t>
            </w:r>
          </w:p>
        </w:tc>
      </w:tr>
      <w:tr w:rsidR="00590B9C" w:rsidRPr="00590B9C" w14:paraId="5F4F02F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CBA7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автономным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B58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E1E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0660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8D5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90 2 00 78600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2D3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7400C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891,4</w:t>
            </w:r>
          </w:p>
        </w:tc>
      </w:tr>
      <w:tr w:rsidR="00590B9C" w:rsidRPr="00590B9C" w14:paraId="0228157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31F02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Межбюджетные трансферты общего характера бюджетам бюджетной системы Российской Федерации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634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B643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3F91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AF310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96A9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AAC1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7882,7</w:t>
            </w:r>
          </w:p>
        </w:tc>
      </w:tr>
      <w:tr w:rsidR="00590B9C" w:rsidRPr="00590B9C" w14:paraId="3326345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CD4C4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Дотации на выравнивание бюджетной обеспеченности субъектов Российской Федерации и муниципальных образований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F420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F17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7DE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D9ABDE"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A3330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E8483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5668,7</w:t>
            </w:r>
          </w:p>
        </w:tc>
      </w:tr>
      <w:tr w:rsidR="00590B9C" w:rsidRPr="00590B9C" w14:paraId="1964CD7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23AA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8105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AD16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5183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B3A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01C3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72A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1720,1</w:t>
            </w:r>
          </w:p>
        </w:tc>
      </w:tr>
      <w:tr w:rsidR="00590B9C" w:rsidRPr="00590B9C" w14:paraId="779A5E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2A8C5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57D8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2AC4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60E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5B12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E62E1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82D1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1720,1</w:t>
            </w:r>
          </w:p>
        </w:tc>
      </w:tr>
      <w:tr w:rsidR="00590B9C" w:rsidRPr="00590B9C" w14:paraId="7949224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ED7D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Исполнение государственных полномочий по расчету и предоставлению дотаций поселениям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1BD1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635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7B8C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C733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1ED38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A594C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1720,1</w:t>
            </w:r>
          </w:p>
        </w:tc>
      </w:tr>
      <w:tr w:rsidR="00590B9C" w:rsidRPr="00590B9C" w14:paraId="5FB5120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B5006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CED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8659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22D9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1080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2D92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84E0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1720,1</w:t>
            </w:r>
          </w:p>
        </w:tc>
      </w:tr>
      <w:tr w:rsidR="00590B9C" w:rsidRPr="00590B9C" w14:paraId="49ACFF1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1104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Дотации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5937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772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109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11E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3A6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19BA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1720,1</w:t>
            </w:r>
          </w:p>
        </w:tc>
      </w:tr>
      <w:tr w:rsidR="00590B9C" w:rsidRPr="00590B9C" w14:paraId="4B0B61F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C3737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межбюджетных трансфертов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309E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4056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5ED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E392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8373A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F910E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3948,6</w:t>
            </w:r>
          </w:p>
        </w:tc>
      </w:tr>
      <w:tr w:rsidR="00590B9C" w:rsidRPr="00590B9C" w14:paraId="43A246B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B9081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Предоставление межбюджетных трансфертов бюджетам </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78F5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C86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936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22B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720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75574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3948,6</w:t>
            </w:r>
          </w:p>
        </w:tc>
      </w:tr>
      <w:tr w:rsidR="00590B9C" w:rsidRPr="00590B9C" w14:paraId="7142FFF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FA0F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Выравнивание бюджетной обеспеченности поселений из районного фонда финансовой поддержки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4FE0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70F3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8FC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A767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96 1 00 09100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AEAF0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7E9C6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3948,6</w:t>
            </w:r>
          </w:p>
        </w:tc>
      </w:tr>
      <w:tr w:rsidR="00590B9C" w:rsidRPr="00590B9C" w14:paraId="7D10220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62C42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0C09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DBEE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6682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A56A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96 1 00 09100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E937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30E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3948,6</w:t>
            </w:r>
          </w:p>
        </w:tc>
      </w:tr>
      <w:tr w:rsidR="00590B9C" w:rsidRPr="00590B9C" w14:paraId="6184162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F7588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Дотации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0C7D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5C8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3627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EE7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96 1 00 09100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5AB9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98D08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3948,6</w:t>
            </w:r>
          </w:p>
        </w:tc>
      </w:tr>
      <w:tr w:rsidR="00590B9C" w:rsidRPr="00590B9C" w14:paraId="12DD21B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25A2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Прочие межбюджетные трансферты общего характера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58E2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A31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333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2B176"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BEDC1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0DA76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25484E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2715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межбюджетных трансфертов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41C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2F0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5C4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3EFA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25301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B20A7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3692373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FEF55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1741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8DA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1D0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BDD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838E1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EDC45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52352D4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5D0B4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581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396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AD05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E31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C33D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1EAF3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005D7A4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168AC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D7D9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C12B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26EF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C155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B23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96E1B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4E766CC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28BF0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3428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051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F867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033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C4A7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96 2 00 79902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4947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FD3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2214,0</w:t>
            </w:r>
          </w:p>
        </w:tc>
      </w:tr>
      <w:tr w:rsidR="00590B9C" w:rsidRPr="00590B9C" w14:paraId="5F76E46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38DFD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Финансовое управление администрации Новоузенского муниципального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F046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CC64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912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BBCA81"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549CF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785D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10735,6</w:t>
            </w:r>
          </w:p>
        </w:tc>
      </w:tr>
      <w:tr w:rsidR="00590B9C" w:rsidRPr="00590B9C" w14:paraId="38D9098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25D01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Общегосударственные вопросы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DA9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5D98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BB11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A54F45"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DEAD0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A1EB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10735,6</w:t>
            </w:r>
          </w:p>
        </w:tc>
      </w:tr>
      <w:tr w:rsidR="00590B9C" w:rsidRPr="00590B9C" w14:paraId="787A8AC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4F66E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финансовых, налоговых и таможенных органов и органов финансового (финансово-бюджетного) надзора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2C2E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7F2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1710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DBE047"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3806D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B5A7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10735,6</w:t>
            </w:r>
          </w:p>
        </w:tc>
      </w:tr>
      <w:tr w:rsidR="00590B9C" w:rsidRPr="00590B9C" w14:paraId="492E40C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2BD92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3773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4A91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C6CE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FEAD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52E45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E931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2177,2</w:t>
            </w:r>
          </w:p>
        </w:tc>
      </w:tr>
      <w:tr w:rsidR="00590B9C" w:rsidRPr="00590B9C" w14:paraId="3B3534C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79226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29EE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AEEA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72BF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3987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ECC0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B6F72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2177,2</w:t>
            </w:r>
          </w:p>
        </w:tc>
      </w:tr>
      <w:tr w:rsidR="00590B9C" w:rsidRPr="00590B9C" w14:paraId="340269F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361E9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415D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BE29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4010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594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1765A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A3BFD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2177,2</w:t>
            </w:r>
          </w:p>
        </w:tc>
      </w:tr>
      <w:tr w:rsidR="00590B9C" w:rsidRPr="00590B9C" w14:paraId="7385A74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A8665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6C40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F151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DEA6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A7BD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19AD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23CD3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1893,2</w:t>
            </w:r>
          </w:p>
        </w:tc>
      </w:tr>
      <w:tr w:rsidR="00590B9C" w:rsidRPr="00590B9C" w14:paraId="503E318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6E39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C5D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C010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5613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2810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0B9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D778B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1893,2</w:t>
            </w:r>
          </w:p>
        </w:tc>
      </w:tr>
      <w:tr w:rsidR="00590B9C" w:rsidRPr="00590B9C" w14:paraId="7D440F1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FF2BA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3BCD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432F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9AC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AFBA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94CA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20E6D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284,0</w:t>
            </w:r>
          </w:p>
        </w:tc>
      </w:tr>
      <w:tr w:rsidR="00590B9C" w:rsidRPr="00590B9C" w14:paraId="0BEB249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04729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AC3D4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8B3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C176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ADE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2733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688C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284,0</w:t>
            </w:r>
          </w:p>
        </w:tc>
      </w:tr>
      <w:tr w:rsidR="00590B9C" w:rsidRPr="00590B9C" w14:paraId="0412B0C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E6D7C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F170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6351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3B56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63D8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70B11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7A85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8558,4</w:t>
            </w:r>
          </w:p>
        </w:tc>
      </w:tr>
      <w:tr w:rsidR="00590B9C" w:rsidRPr="00590B9C" w14:paraId="706E6E9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5B17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органов исполнительной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4517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9F1A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D856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30D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9ABD3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59E33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8558,4</w:t>
            </w:r>
          </w:p>
        </w:tc>
      </w:tr>
      <w:tr w:rsidR="00590B9C" w:rsidRPr="00590B9C" w14:paraId="22D3B16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95D79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функций аппарата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BE8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C0A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7F58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7842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AD470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8AE72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8555,9</w:t>
            </w:r>
          </w:p>
        </w:tc>
      </w:tr>
      <w:tr w:rsidR="00590B9C" w:rsidRPr="00590B9C" w14:paraId="75F776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4A2A5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4634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998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1CB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DC9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B61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9D61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7476,5</w:t>
            </w:r>
          </w:p>
        </w:tc>
      </w:tr>
      <w:tr w:rsidR="00590B9C" w:rsidRPr="00590B9C" w14:paraId="66F7168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7FF75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40EE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0942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5AE1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DFC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AE5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BE68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7476,5</w:t>
            </w:r>
          </w:p>
        </w:tc>
      </w:tr>
      <w:tr w:rsidR="00590B9C" w:rsidRPr="00590B9C" w14:paraId="601B993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89C0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58D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32E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817D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834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F1AF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D41AF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1079,4</w:t>
            </w:r>
          </w:p>
        </w:tc>
      </w:tr>
      <w:tr w:rsidR="00590B9C" w:rsidRPr="00590B9C" w14:paraId="3D19CC6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D2069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36B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DD0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7EFE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AC0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C45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EFA1A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1079,4</w:t>
            </w:r>
          </w:p>
        </w:tc>
      </w:tr>
      <w:tr w:rsidR="00590B9C" w:rsidRPr="00590B9C" w14:paraId="5B26C7F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3568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DA20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0F4B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C60D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11CB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C7AE8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7FAD4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w:t>
            </w:r>
          </w:p>
        </w:tc>
      </w:tr>
      <w:tr w:rsidR="00590B9C" w:rsidRPr="00590B9C" w14:paraId="44AC14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24CC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79C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91FA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E48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6ED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2F48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F1007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w:t>
            </w:r>
          </w:p>
        </w:tc>
      </w:tr>
      <w:tr w:rsidR="00590B9C" w:rsidRPr="00590B9C" w14:paraId="6683FC0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8DC8C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B4A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065</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4658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BD5F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8D1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8851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6512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w:t>
            </w:r>
          </w:p>
        </w:tc>
      </w:tr>
      <w:tr w:rsidR="00590B9C" w:rsidRPr="00590B9C" w14:paraId="7499B0C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67FDC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Управление образования администрации Новоузенского муниципального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8034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6B18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884B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CEE855"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B3C7C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4721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694612,2</w:t>
            </w:r>
          </w:p>
        </w:tc>
      </w:tr>
      <w:tr w:rsidR="00590B9C" w:rsidRPr="00590B9C" w14:paraId="45D6558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20773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Образование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A9B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8D95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653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9CAF9A"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09824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D7EE1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692349,8</w:t>
            </w:r>
          </w:p>
        </w:tc>
      </w:tr>
      <w:tr w:rsidR="00590B9C" w:rsidRPr="00590B9C" w14:paraId="636F2C9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B0B9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Дошкольное образование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825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5705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6FEE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F476F"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D42EA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0EF23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178904,0</w:t>
            </w:r>
          </w:p>
        </w:tc>
      </w:tr>
      <w:tr w:rsidR="00590B9C" w:rsidRPr="00590B9C" w14:paraId="079AA80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0EFD1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системы образования на территории Новоузенского муниципального района на 2022–2027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1134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1138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0A8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4A17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876DF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91D4B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178904,0</w:t>
            </w:r>
          </w:p>
        </w:tc>
      </w:tr>
      <w:tr w:rsidR="00590B9C" w:rsidRPr="00590B9C" w14:paraId="258810F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2DFBA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1 «Развитие системы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1CE6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C2AC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6E6C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3BEE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7EB8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47AC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178904,0</w:t>
            </w:r>
          </w:p>
        </w:tc>
      </w:tr>
      <w:tr w:rsidR="00590B9C" w:rsidRPr="00590B9C" w14:paraId="41A21D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FFD5A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B466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CDEA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9A2B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8F41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C5005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AA058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172776,5</w:t>
            </w:r>
          </w:p>
        </w:tc>
      </w:tr>
      <w:tr w:rsidR="00590B9C" w:rsidRPr="00590B9C" w14:paraId="20FB18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51B3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дошкольными 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2C4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EF9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233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4B1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038A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39D05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74033,9</w:t>
            </w:r>
          </w:p>
        </w:tc>
      </w:tr>
      <w:tr w:rsidR="00590B9C" w:rsidRPr="00590B9C" w14:paraId="45BEDF5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EDF0E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06C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75B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DE75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AD6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0A02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0433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74033,9</w:t>
            </w:r>
          </w:p>
        </w:tc>
      </w:tr>
      <w:tr w:rsidR="00590B9C" w:rsidRPr="00590B9C" w14:paraId="754E118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A979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77D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B881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4936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D47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7013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9766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74033,9</w:t>
            </w:r>
          </w:p>
        </w:tc>
      </w:tr>
      <w:tr w:rsidR="00590B9C" w:rsidRPr="00590B9C" w14:paraId="54F0CEB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03DF0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образовательной деятельности муниципальных дошкольных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8F1D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6E86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90E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4332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69 1 01 76700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7FA0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01B3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96328,6</w:t>
            </w:r>
          </w:p>
        </w:tc>
      </w:tr>
      <w:tr w:rsidR="00590B9C" w:rsidRPr="00590B9C" w14:paraId="352A3AA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36419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7FA0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EEC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059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575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69 1 01 76700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7154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F20C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96328,6</w:t>
            </w:r>
          </w:p>
        </w:tc>
      </w:tr>
      <w:tr w:rsidR="00590B9C" w:rsidRPr="00590B9C" w14:paraId="39EECB8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821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C57F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C67A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722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891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69 1 01 76700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47F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B67E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96328,6</w:t>
            </w:r>
          </w:p>
        </w:tc>
      </w:tr>
      <w:tr w:rsidR="00590B9C" w:rsidRPr="00590B9C" w14:paraId="052B782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040C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9FB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19F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1C5C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1760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EDED2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B03D4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66,8</w:t>
            </w:r>
          </w:p>
        </w:tc>
      </w:tr>
      <w:tr w:rsidR="00590B9C" w:rsidRPr="00590B9C" w14:paraId="70E188C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E36C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867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039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0AFE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3D2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6731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D4D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66,8</w:t>
            </w:r>
          </w:p>
        </w:tc>
      </w:tr>
      <w:tr w:rsidR="00590B9C" w:rsidRPr="00590B9C" w14:paraId="4B16745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49BFD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5285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F62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DFAA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AC0D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69 1 01 76900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8AE5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B40E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66,8</w:t>
            </w:r>
          </w:p>
        </w:tc>
      </w:tr>
      <w:tr w:rsidR="00590B9C" w:rsidRPr="00590B9C" w14:paraId="6A313DE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A79A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Достижение показателей деятельности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992C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5FF0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3E5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B83E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548D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D89DF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2347,2</w:t>
            </w:r>
          </w:p>
        </w:tc>
      </w:tr>
      <w:tr w:rsidR="00590B9C" w:rsidRPr="00590B9C" w14:paraId="72CB8CB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21E9E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17AC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2F18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DD1A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3EA8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E01A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72A90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2347,2</w:t>
            </w:r>
          </w:p>
        </w:tc>
      </w:tr>
      <w:tr w:rsidR="00590B9C" w:rsidRPr="00590B9C" w14:paraId="2D2A1D1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E24F8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0C7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C735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BB5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753D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C73A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12253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2347,2</w:t>
            </w:r>
          </w:p>
        </w:tc>
      </w:tr>
      <w:tr w:rsidR="00590B9C" w:rsidRPr="00590B9C" w14:paraId="6BACDDF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AA2BE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1.3 Оснащение и укрепление материально-технической базы из расчета 1000 руб. на 1 воспитанника/ обучающегося муниципального дошкольного образовательного учреждения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6434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5174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0BB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CC3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3C7A6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17D9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1870,0</w:t>
            </w:r>
          </w:p>
        </w:tc>
      </w:tr>
      <w:tr w:rsidR="00590B9C" w:rsidRPr="00590B9C" w14:paraId="3654CC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BC56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6048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CDE3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C89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7A04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3974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9E69F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3A77829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3506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9F90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3C4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9E2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067B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C4B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9F06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3575A87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9D46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5CB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51CE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6758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84F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8F83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9CEF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2B0D0BD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CD4CD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A1C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FB6F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F204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9626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F6AD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2D54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441EC06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8B108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0660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A30F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48A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C0A1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0303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9EBF5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6BD0E9C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C7E7F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BB4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7E4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619F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4B7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03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7195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FF9D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935,0</w:t>
            </w:r>
          </w:p>
        </w:tc>
      </w:tr>
      <w:tr w:rsidR="00590B9C" w:rsidRPr="00590B9C" w14:paraId="67E6921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5390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1.4 Проведение капитального и текущего ремонтов муниципальных образовательных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88C0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5709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19E9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2DA4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19B8F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DA25B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1010,1</w:t>
            </w:r>
          </w:p>
        </w:tc>
      </w:tr>
      <w:tr w:rsidR="00590B9C" w:rsidRPr="00590B9C" w14:paraId="2552409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801C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DED6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EAB0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7984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E0A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7E524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26ECA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5453BB9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851DA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045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06F6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1FCC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05AE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2C3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076FA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26504A5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FE90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AC21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89BD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326F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CBA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8CA8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219B5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557F07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FE1B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C3E1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9FB3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EEE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01E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26871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8B25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636427D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CCD8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762B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B18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A843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21B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B73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7A4A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167D6F0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59D5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54DA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5A92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B18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1EC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04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EA2A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DD5B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7ED7217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184DC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1.5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6DCC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597C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0CED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075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6C4C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47AD7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3039,1</w:t>
            </w:r>
          </w:p>
        </w:tc>
      </w:tr>
      <w:tr w:rsidR="00590B9C" w:rsidRPr="00590B9C" w14:paraId="7BEDC40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B037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163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A22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929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1E73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3C458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44DD6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3039,1</w:t>
            </w:r>
          </w:p>
        </w:tc>
      </w:tr>
      <w:tr w:rsidR="00590B9C" w:rsidRPr="00590B9C" w14:paraId="479E496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87238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BC9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738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B6C0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0D9F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B46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1DB7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3039,1</w:t>
            </w:r>
          </w:p>
        </w:tc>
      </w:tr>
      <w:tr w:rsidR="00590B9C" w:rsidRPr="00590B9C" w14:paraId="7555AC5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733CC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EF6C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155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6ED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0425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2CDF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77F09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3039,1</w:t>
            </w:r>
          </w:p>
        </w:tc>
      </w:tr>
      <w:tr w:rsidR="00590B9C" w:rsidRPr="00590B9C" w14:paraId="473550D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C17D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F816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7985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07AA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11DD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0273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9DCFA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208,3</w:t>
            </w:r>
          </w:p>
        </w:tc>
      </w:tr>
      <w:tr w:rsidR="00590B9C" w:rsidRPr="00590B9C" w14:paraId="354042F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6AB03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F696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7F7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C61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F651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35E1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8C8E6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208,3</w:t>
            </w:r>
          </w:p>
        </w:tc>
      </w:tr>
      <w:tr w:rsidR="00590B9C" w:rsidRPr="00590B9C" w14:paraId="763537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6AC8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251E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325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CCE1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FC05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BBF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CFBA9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208,3</w:t>
            </w:r>
          </w:p>
        </w:tc>
      </w:tr>
      <w:tr w:rsidR="00590B9C" w:rsidRPr="00590B9C" w14:paraId="2B3D9F7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A5AA0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780E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052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0C60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D5FE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A184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77D54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208,3</w:t>
            </w:r>
          </w:p>
        </w:tc>
      </w:tr>
      <w:tr w:rsidR="00590B9C" w:rsidRPr="00590B9C" w14:paraId="2F02468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1B8B8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Общее образование</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542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8B09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0ACA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0C8AA2"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2F444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5AAF4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387234,4</w:t>
            </w:r>
          </w:p>
        </w:tc>
      </w:tr>
      <w:tr w:rsidR="00590B9C" w:rsidRPr="00590B9C" w14:paraId="3EE85F7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9655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системы образования на территории Новоузенского муниципального района на 2022–2027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90A2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82B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491E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2E74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30E79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0A2F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387234,4</w:t>
            </w:r>
          </w:p>
        </w:tc>
      </w:tr>
      <w:tr w:rsidR="00590B9C" w:rsidRPr="00590B9C" w14:paraId="36B207E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A2C5C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1 «Развитие системы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B09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873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9370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5C2F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87301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4BC42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405,1</w:t>
            </w:r>
          </w:p>
        </w:tc>
      </w:tr>
      <w:tr w:rsidR="00590B9C" w:rsidRPr="00590B9C" w14:paraId="7E11DB4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E6180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4F9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516A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1D2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789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A1340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56193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87,5</w:t>
            </w:r>
          </w:p>
        </w:tc>
      </w:tr>
      <w:tr w:rsidR="00590B9C" w:rsidRPr="00590B9C" w14:paraId="7BA500C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16D2A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дошкольными 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CBE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530E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CE6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1F1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2F0F7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70421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59,2</w:t>
            </w:r>
          </w:p>
        </w:tc>
      </w:tr>
      <w:tr w:rsidR="00590B9C" w:rsidRPr="00590B9C" w14:paraId="388A3E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1B3BD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D287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B3C37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5E88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A06E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B583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B500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59,2</w:t>
            </w:r>
          </w:p>
        </w:tc>
      </w:tr>
      <w:tr w:rsidR="00590B9C" w:rsidRPr="00590B9C" w14:paraId="77DDD17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8B22D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544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E6FE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C133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E871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69 1 01 00006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5FCC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1718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59,2</w:t>
            </w:r>
          </w:p>
        </w:tc>
      </w:tr>
      <w:tr w:rsidR="00590B9C" w:rsidRPr="00590B9C" w14:paraId="7F95B40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89DC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Достижение показателей деятельности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8927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B25F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1871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CF53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E8789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669CA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w:t>
            </w:r>
          </w:p>
        </w:tc>
      </w:tr>
      <w:tr w:rsidR="00590B9C" w:rsidRPr="00590B9C" w14:paraId="72D65F5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282AD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0039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B8E9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E62E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82A8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744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61110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w:t>
            </w:r>
          </w:p>
        </w:tc>
      </w:tr>
      <w:tr w:rsidR="00590B9C" w:rsidRPr="00590B9C" w14:paraId="7299628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156F0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50CC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C572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B55B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8704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69 1 01 79330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509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A909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28,3</w:t>
            </w:r>
          </w:p>
        </w:tc>
      </w:tr>
      <w:tr w:rsidR="00590B9C" w:rsidRPr="00590B9C" w14:paraId="65AAD4B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6541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Основное мероприятие 1.5 Финансовое обеспечение расходов за присмотр и уход за детьми дошкольного </w:t>
            </w:r>
            <w:r w:rsidRPr="00590B9C">
              <w:rPr>
                <w:rFonts w:ascii="Arial" w:eastAsia="Arial" w:hAnsi="Arial" w:cs="Arial"/>
                <w:color w:val="000000"/>
                <w:sz w:val="15"/>
              </w:rPr>
              <w:lastRenderedPageBreak/>
              <w:t>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528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lastRenderedPageBreak/>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E3C7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5F10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BD8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6C664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9C9FC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13,4</w:t>
            </w:r>
          </w:p>
        </w:tc>
      </w:tr>
      <w:tr w:rsidR="00590B9C" w:rsidRPr="00590B9C" w14:paraId="3238A57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00DB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BAC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934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0D0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290B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D96F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565C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13,4</w:t>
            </w:r>
          </w:p>
        </w:tc>
      </w:tr>
      <w:tr w:rsidR="00590B9C" w:rsidRPr="00590B9C" w14:paraId="3E730EB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3112E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B03D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459F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0B2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DDAB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14D9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D6973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13,4</w:t>
            </w:r>
          </w:p>
        </w:tc>
      </w:tr>
      <w:tr w:rsidR="00590B9C" w:rsidRPr="00590B9C" w14:paraId="2AD9290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93DA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8E22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D160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6F2A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CE75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69 1 05 78750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8554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1305F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13,4</w:t>
            </w:r>
          </w:p>
        </w:tc>
      </w:tr>
      <w:tr w:rsidR="00590B9C" w:rsidRPr="00590B9C" w14:paraId="13535FC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6D56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548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389F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563A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BD7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1F30E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A349D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304,2</w:t>
            </w:r>
          </w:p>
        </w:tc>
      </w:tr>
      <w:tr w:rsidR="00590B9C" w:rsidRPr="00590B9C" w14:paraId="49124F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8DCCA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F1F2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EF60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5196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957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7CC5C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C2C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304,2</w:t>
            </w:r>
          </w:p>
        </w:tc>
      </w:tr>
      <w:tr w:rsidR="00590B9C" w:rsidRPr="00590B9C" w14:paraId="00B3D6B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76A40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7FD5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1CF6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47D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C044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E9B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34768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304,2</w:t>
            </w:r>
          </w:p>
        </w:tc>
      </w:tr>
      <w:tr w:rsidR="00590B9C" w:rsidRPr="00590B9C" w14:paraId="2046631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0CA6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A193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A1C9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B370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F291B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69 1 06 79908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CC086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BD7E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304,2</w:t>
            </w:r>
          </w:p>
        </w:tc>
      </w:tr>
      <w:tr w:rsidR="00590B9C" w:rsidRPr="00590B9C" w14:paraId="4634293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4C06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«Развитие системы общего и дополнительного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65EE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8468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71E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4612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47AD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8E41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386729,3</w:t>
            </w:r>
          </w:p>
        </w:tc>
      </w:tr>
      <w:tr w:rsidR="00590B9C" w:rsidRPr="00590B9C" w14:paraId="12412EC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E066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8C5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EA09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555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33E36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A6AF7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56C8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332710,4</w:t>
            </w:r>
          </w:p>
        </w:tc>
      </w:tr>
      <w:tr w:rsidR="00590B9C" w:rsidRPr="00590B9C" w14:paraId="34D2E48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CDA9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общеобразовательными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BB4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7D3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37C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14E3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74080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6535E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27933,8</w:t>
            </w:r>
          </w:p>
        </w:tc>
      </w:tr>
      <w:tr w:rsidR="00590B9C" w:rsidRPr="00590B9C" w14:paraId="1729239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696B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0CB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4E2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E82E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A25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4DD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25CCA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27933,8</w:t>
            </w:r>
          </w:p>
        </w:tc>
      </w:tr>
      <w:tr w:rsidR="00590B9C" w:rsidRPr="00590B9C" w14:paraId="138D819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48557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0393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47AD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E639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3E75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D64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445C1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27933,8</w:t>
            </w:r>
          </w:p>
        </w:tc>
      </w:tr>
      <w:tr w:rsidR="00590B9C" w:rsidRPr="00590B9C" w14:paraId="1E4FD8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B0A61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ремонта спортивных залов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1A2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30F9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CF7D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1FDA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7BAD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686D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016F27D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380DE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7A6B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866E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42E0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B09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76A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8C5A3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182D6EA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57130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1E3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C7F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512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4C69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7041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E812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C499C0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A49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образовательной деятельности муниципальных общеобразовательных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D99E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A93F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E46D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59EA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7D5CB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AB7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288265,8</w:t>
            </w:r>
          </w:p>
        </w:tc>
      </w:tr>
      <w:tr w:rsidR="00590B9C" w:rsidRPr="00590B9C" w14:paraId="6624E5B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F34B4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9BA6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20B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B92AD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AE7D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21A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56270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288265,8</w:t>
            </w:r>
          </w:p>
        </w:tc>
      </w:tr>
      <w:tr w:rsidR="00590B9C" w:rsidRPr="00590B9C" w14:paraId="28710C3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DFFC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99CA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0C01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9521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30B1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1C70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14724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288265,8</w:t>
            </w:r>
          </w:p>
        </w:tc>
      </w:tr>
      <w:tr w:rsidR="00590B9C" w:rsidRPr="00590B9C" w14:paraId="36E52EA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EDC46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94DF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5734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8E24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8E8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C5927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8FCE2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2923,0</w:t>
            </w:r>
          </w:p>
        </w:tc>
      </w:tr>
      <w:tr w:rsidR="00590B9C" w:rsidRPr="00590B9C" w14:paraId="74473BE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B66C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2BD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8436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F2A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9096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F547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638A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2923,0</w:t>
            </w:r>
          </w:p>
        </w:tc>
      </w:tr>
      <w:tr w:rsidR="00590B9C" w:rsidRPr="00590B9C" w14:paraId="568B08D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2B8D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A87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0AA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C0F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1371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030B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9FC9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2923,0</w:t>
            </w:r>
          </w:p>
        </w:tc>
      </w:tr>
      <w:tr w:rsidR="00590B9C" w:rsidRPr="00590B9C" w14:paraId="7631EF5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EE27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A3D3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4FE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F51D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768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L3042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B445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09208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13082,8</w:t>
            </w:r>
          </w:p>
        </w:tc>
      </w:tr>
      <w:tr w:rsidR="00590B9C" w:rsidRPr="00590B9C" w14:paraId="6E1A241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B72EE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8F0F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4671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8FD0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4547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L3042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6C9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5FF2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13082,8</w:t>
            </w:r>
          </w:p>
        </w:tc>
      </w:tr>
      <w:tr w:rsidR="00590B9C" w:rsidRPr="00590B9C" w14:paraId="3CD12DA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E6F3D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5AA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1AC0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4B71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4030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L3042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FF8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62A7E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13082,8</w:t>
            </w:r>
          </w:p>
        </w:tc>
      </w:tr>
      <w:tr w:rsidR="00590B9C" w:rsidRPr="00590B9C" w14:paraId="5A4BBC7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D131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капитальных и текущих ремонтов спортивных залов муниципальных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646F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1F6B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7165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D8B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S2120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E7B35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8F56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67B6C71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8952A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33D5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31D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AEB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DE30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S2120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180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BA21F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227AB3E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01AC6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40CC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EBA0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7C6D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8D9D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S2120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EBA8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A0877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79B2BBB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53A70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Основное мероприятие 3.1 Оснащение и укрепление материально-технической базы из расчета 1000 руб. на 1 воспитанника/ обучающегося муниципального общеобразовательного учреждения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BFE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E71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874D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B9C9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D56F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E0C8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5550,0</w:t>
            </w:r>
          </w:p>
        </w:tc>
      </w:tr>
      <w:tr w:rsidR="00590B9C" w:rsidRPr="00590B9C" w14:paraId="6B849E2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7D87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98DC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5775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4C2B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F3A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088C9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077E4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3321D96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B3D34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BDED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F52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ACD7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B9E1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7AC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D38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45C376D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9DC2E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BB0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B748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C78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7A38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C41F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9BC8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3CEBC2C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B3EFF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0A0E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200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3460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5886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B957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E10E3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1E3E3F2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C303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F36A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4B8D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4E3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27F8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6C69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20C54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4A6886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920F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41A7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CC4C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B6A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39C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15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4189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5545E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2775,0</w:t>
            </w:r>
          </w:p>
        </w:tc>
      </w:tr>
      <w:tr w:rsidR="00590B9C" w:rsidRPr="00590B9C" w14:paraId="5AB4E5E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B564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3.2 Проведение капитального и текущего ремонтов муниципальных образовательных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28B8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D45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819A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10F9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C8E2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770F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2225,0</w:t>
            </w:r>
          </w:p>
        </w:tc>
      </w:tr>
      <w:tr w:rsidR="00590B9C" w:rsidRPr="00590B9C" w14:paraId="134D0DD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E3CD2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41C73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83E9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A7D5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654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69 2 16 02110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06A1D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B1E7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1214,9</w:t>
            </w:r>
          </w:p>
        </w:tc>
      </w:tr>
      <w:tr w:rsidR="00590B9C" w:rsidRPr="00590B9C" w14:paraId="1934B6D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1954B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4A9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813B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E067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47BD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69 2 16 02110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702F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DD5E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1214,9</w:t>
            </w:r>
          </w:p>
        </w:tc>
      </w:tr>
      <w:tr w:rsidR="00590B9C" w:rsidRPr="00590B9C" w14:paraId="501D3AF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575CD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0FB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FEA0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BE4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64BF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69 2 16 02110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0B9D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8B32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1214,9</w:t>
            </w:r>
          </w:p>
        </w:tc>
      </w:tr>
      <w:tr w:rsidR="00590B9C" w:rsidRPr="00590B9C" w14:paraId="65F6563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C83E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E05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FB700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054A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1861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6171E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5C3F5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01B714F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5D6D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1EE6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0DC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7F1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A5E2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F6A2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B1C3F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1562C3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AC6A2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72126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899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800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DA5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31AF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08B7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1000,0</w:t>
            </w:r>
          </w:p>
        </w:tc>
      </w:tr>
      <w:tr w:rsidR="00590B9C" w:rsidRPr="00590B9C" w14:paraId="74B6FC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E552C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A4C1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8E20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5A5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7E0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00B9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E9999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6E9F220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F7B90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322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D08A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E16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D45C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883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5C68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25225AC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E87A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A7974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63AC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81F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0541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65A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99C6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10,1</w:t>
            </w:r>
          </w:p>
        </w:tc>
      </w:tr>
      <w:tr w:rsidR="00590B9C" w:rsidRPr="00590B9C" w14:paraId="24FC02F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01A76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3.10 Укрепление материально-технической базы и оснащение музеев боевой славы в муниципальных образовательных организациях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051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C518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F08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089D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69 2 18 00000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8ACF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60F0A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108FF6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B8E1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Укрепление материально-технической базы и оснащение музеев боевой славы в муниципальных образовательных организациях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6A4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734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E0FC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459E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69 2 18 72130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D595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89F1A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2B770B8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3A8A1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D0DB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70E9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AFF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FA9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69 2 18 72130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FAC6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4705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E5A9D0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031EC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08A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7F61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A21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3B20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69 2 18 72130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5D45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523F7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3D78013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47616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3.8 Поощрительные выплаты водителям школьных автобусов муниципальных общеобразовательных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715D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C2F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2522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712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ABB08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A0E4D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618,9</w:t>
            </w:r>
          </w:p>
        </w:tc>
      </w:tr>
      <w:tr w:rsidR="00590B9C" w:rsidRPr="00590B9C" w14:paraId="23AF5E6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D3978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Поощрительные выплаты водителям школьных автобусов муниципальных общеобразовательных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852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1D32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ADA1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CAF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69 2 20 79190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8551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05984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618,9</w:t>
            </w:r>
          </w:p>
        </w:tc>
      </w:tr>
      <w:tr w:rsidR="00590B9C" w:rsidRPr="00590B9C" w14:paraId="1DB9D2A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5F01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74A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BAB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C884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DDC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69 2 20 79190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FB1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0CF3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618,9</w:t>
            </w:r>
          </w:p>
        </w:tc>
      </w:tr>
      <w:tr w:rsidR="00590B9C" w:rsidRPr="00590B9C" w14:paraId="7623618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27B7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D7BD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7AA6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286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3E6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69 2 20 79190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E3E2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E14D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618,9</w:t>
            </w:r>
          </w:p>
        </w:tc>
      </w:tr>
      <w:tr w:rsidR="00590B9C" w:rsidRPr="00590B9C" w14:paraId="343741D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0C8C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3.12 Иные межбюджетные трансферты бюджетам муниципальных районов, муниципальных округов и городских округов области на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2C9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99D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137B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82D9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14BD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564F9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15939,7</w:t>
            </w:r>
          </w:p>
        </w:tc>
      </w:tr>
      <w:tr w:rsidR="00590B9C" w:rsidRPr="00590B9C" w14:paraId="10DAE5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E5057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0F30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B5EE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800BA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C83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67346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52B44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720,0</w:t>
            </w:r>
          </w:p>
        </w:tc>
      </w:tr>
      <w:tr w:rsidR="00590B9C" w:rsidRPr="00590B9C" w14:paraId="493CDDC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72EA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63B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0CCE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5B48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F9B5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B445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9C3E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720,0</w:t>
            </w:r>
          </w:p>
        </w:tc>
      </w:tr>
      <w:tr w:rsidR="00590B9C" w:rsidRPr="00590B9C" w14:paraId="4D9B6C1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147D3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5B9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8B4D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950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0F0F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C1B3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06814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720,0</w:t>
            </w:r>
          </w:p>
        </w:tc>
      </w:tr>
      <w:tr w:rsidR="00590B9C" w:rsidRPr="00590B9C" w14:paraId="756CDE6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8FB27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BF14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514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4E2B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F2C5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U3180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8F35D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111C0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15219,7</w:t>
            </w:r>
          </w:p>
        </w:tc>
      </w:tr>
      <w:tr w:rsidR="00590B9C" w:rsidRPr="00590B9C" w14:paraId="4DC74F4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9C250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4545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8FBA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00C4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7EFA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U3180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5ED8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B0FC2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15219,7</w:t>
            </w:r>
          </w:p>
        </w:tc>
      </w:tr>
      <w:tr w:rsidR="00590B9C" w:rsidRPr="00590B9C" w14:paraId="02C1CCC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38ECB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DF3D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4E95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BE7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9BFC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23 U3180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DE97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332FE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15219,7</w:t>
            </w:r>
          </w:p>
        </w:tc>
      </w:tr>
      <w:tr w:rsidR="00590B9C" w:rsidRPr="00590B9C" w14:paraId="392A9C6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D9743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3.13 Иные межбюджетные трансферты бюджетам муниципальных районов, муниципальных округов и городских округов области на финансовое обеспечение цифровой образовательной среды в общеобразовательных организациях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C22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E29B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6249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A91F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2EABA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7C8C9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156,4</w:t>
            </w:r>
          </w:p>
        </w:tc>
      </w:tr>
      <w:tr w:rsidR="00590B9C" w:rsidRPr="00590B9C" w14:paraId="4E2E4A5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BE041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AEB6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AD59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519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B3FE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24 U3190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22F4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1C6A7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156,4</w:t>
            </w:r>
          </w:p>
        </w:tc>
      </w:tr>
      <w:tr w:rsidR="00590B9C" w:rsidRPr="00590B9C" w14:paraId="396195C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E72BB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8527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B5A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DCB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8B9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24 U3190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BF36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A7833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156,4</w:t>
            </w:r>
          </w:p>
        </w:tc>
      </w:tr>
      <w:tr w:rsidR="00590B9C" w:rsidRPr="00590B9C" w14:paraId="242F58E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BC6B2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67B2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2F12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468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C424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24 U3190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B57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38DA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156,4</w:t>
            </w:r>
          </w:p>
        </w:tc>
      </w:tr>
      <w:tr w:rsidR="00590B9C" w:rsidRPr="00590B9C" w14:paraId="63B72B5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35A9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Федеральный проект "Все лучшее детям"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6E1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F2DB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DCD5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530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2F86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9FF64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963,3</w:t>
            </w:r>
          </w:p>
        </w:tc>
      </w:tr>
      <w:tr w:rsidR="00590B9C" w:rsidRPr="00590B9C" w14:paraId="51726B0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5F7D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предметных кабинетов общеобразовательных организаций оборудованием, средствами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150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3E8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B140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0C4B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Ю4 55590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AAEFA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B7C7A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963,3</w:t>
            </w:r>
          </w:p>
        </w:tc>
      </w:tr>
      <w:tr w:rsidR="00590B9C" w:rsidRPr="00590B9C" w14:paraId="3622C29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0582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20E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FCC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0ADE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1549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Ю4 55590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99B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18D9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963,3</w:t>
            </w:r>
          </w:p>
        </w:tc>
      </w:tr>
      <w:tr w:rsidR="00590B9C" w:rsidRPr="00590B9C" w14:paraId="5ABE818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ED1D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14586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8F5B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A5E0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8FB3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Ю4 55590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40D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D4C60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963,3</w:t>
            </w:r>
          </w:p>
        </w:tc>
      </w:tr>
      <w:tr w:rsidR="00590B9C" w:rsidRPr="00590B9C" w14:paraId="1D57FD6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C916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Федеральный проект "Педагоги и наставники"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2DB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0901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9C8B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D72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06BA7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CD79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28065,6</w:t>
            </w:r>
          </w:p>
        </w:tc>
      </w:tr>
      <w:tr w:rsidR="00590B9C" w:rsidRPr="00590B9C" w14:paraId="178A719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A0EC5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97F8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1DD0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DC79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35F9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53030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AA1C6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10409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28065,6</w:t>
            </w:r>
          </w:p>
        </w:tc>
      </w:tr>
      <w:tr w:rsidR="00590B9C" w:rsidRPr="00590B9C" w14:paraId="2895F09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338EA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F3B7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C895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B90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A346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53030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38F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3FE73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28065,6</w:t>
            </w:r>
          </w:p>
        </w:tc>
      </w:tr>
      <w:tr w:rsidR="00590B9C" w:rsidRPr="00590B9C" w14:paraId="5638712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3C836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94A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F538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2AB8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FC270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53030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71F3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8628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28065,6</w:t>
            </w:r>
          </w:p>
        </w:tc>
      </w:tr>
      <w:tr w:rsidR="00590B9C" w:rsidRPr="00590B9C" w14:paraId="2C60816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5950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6 «Поддержка одарённых детей»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6BE06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D0E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82CB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879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61CF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62F51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100,0</w:t>
            </w:r>
          </w:p>
        </w:tc>
      </w:tr>
      <w:tr w:rsidR="00590B9C" w:rsidRPr="00590B9C" w14:paraId="79B6E6C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0A89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6.1 Участие обучающихся в олимпиадах, конференциях, слетах и др. площадках за пределами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60FC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C4A6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2326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9642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C8E0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30A1A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3A1CAB9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C028F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общеобразовательными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F0B9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452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AAE3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E8B5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C2D9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EE897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081BEB8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EFA86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B79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23B6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1773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B91F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EBD0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B579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3E97393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26C82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D91F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8E55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82FE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19E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092F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6974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4B41727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79ECE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6.2 Участие обучающихся в мероприятиях художественной направленности за пределами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8368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876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F52D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EC41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CDEF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2DB3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65C6ACF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1787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общеобразовательными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06D4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614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99B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EF9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69 6 02 00007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8169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269FA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30926A7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E76D7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5EEB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EAB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9696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09A9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69 6 02 00007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B4D0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B270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1B80B04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C19A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40BF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A4A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E376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02</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8A96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69 6 02 00007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7E2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B517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w:t>
            </w:r>
          </w:p>
        </w:tc>
      </w:tr>
      <w:tr w:rsidR="00590B9C" w:rsidRPr="00590B9C" w14:paraId="2A26CBD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64A5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Дополнительное образование детей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DA85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8004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2CDB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EA134D"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F347B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1412E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40976,2</w:t>
            </w:r>
          </w:p>
        </w:tc>
      </w:tr>
      <w:tr w:rsidR="00590B9C" w:rsidRPr="00590B9C" w14:paraId="34D9CDF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66C45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системы образования на территории Новоузенского муниципального района на 2022–2027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87BB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29C7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CDBE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08EC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D34D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C0D5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40976,2</w:t>
            </w:r>
          </w:p>
        </w:tc>
      </w:tr>
      <w:tr w:rsidR="00590B9C" w:rsidRPr="00590B9C" w14:paraId="4E6B2EB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E48A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«Развитие системы общего и дополнительного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F702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2965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2182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B4AA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B571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07C05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40676,2</w:t>
            </w:r>
          </w:p>
        </w:tc>
      </w:tr>
      <w:tr w:rsidR="00590B9C" w:rsidRPr="00590B9C" w14:paraId="3DAF9C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ECCDA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 xml:space="preserve">Основное мероприятие 2.2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Создание современных условий </w:t>
            </w:r>
            <w:r w:rsidRPr="00590B9C">
              <w:rPr>
                <w:rFonts w:ascii="Arial" w:eastAsia="Arial" w:hAnsi="Arial" w:cs="Arial"/>
                <w:color w:val="000000"/>
                <w:sz w:val="15"/>
              </w:rPr>
              <w:lastRenderedPageBreak/>
              <w:t>обучения и воспитания в организациях дополнительного образования детей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AFE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lastRenderedPageBreak/>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3E5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629B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EA14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2B7BB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3692E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30835,7</w:t>
            </w:r>
          </w:p>
        </w:tc>
      </w:tr>
      <w:tr w:rsidR="00590B9C" w:rsidRPr="00590B9C" w14:paraId="01D6A65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0C94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учреждением дополнительного образования "Дом детского творчества" г. Новоузенск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0788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126E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1D33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5ED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7DC1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E2A4B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13867,6</w:t>
            </w:r>
          </w:p>
        </w:tc>
      </w:tr>
      <w:tr w:rsidR="00590B9C" w:rsidRPr="00590B9C" w14:paraId="5102C9C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88D4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1D5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9BE5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7D3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91F1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EE0D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9000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13867,6</w:t>
            </w:r>
          </w:p>
        </w:tc>
      </w:tr>
      <w:tr w:rsidR="00590B9C" w:rsidRPr="00590B9C" w14:paraId="09E4F6E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317A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B03F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F9A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2C61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E79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7F09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923AC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13867,6</w:t>
            </w:r>
          </w:p>
        </w:tc>
      </w:tr>
      <w:tr w:rsidR="00590B9C" w:rsidRPr="00590B9C" w14:paraId="2ADF2F6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E0A7E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бюджетным учреждением дополнительного образования "Спортивная школа города Новоузенска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9614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9577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73C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A102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E05ED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A429A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16968,1</w:t>
            </w:r>
          </w:p>
        </w:tc>
      </w:tr>
      <w:tr w:rsidR="00590B9C" w:rsidRPr="00590B9C" w14:paraId="2A03756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29872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311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155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AF98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6F91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208C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1D34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16968,1</w:t>
            </w:r>
          </w:p>
        </w:tc>
      </w:tr>
      <w:tr w:rsidR="00590B9C" w:rsidRPr="00590B9C" w14:paraId="44228C9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BBE12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BAB0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01A7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99D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894B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69 2 02 00009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D0F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E3683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16968,1</w:t>
            </w:r>
          </w:p>
        </w:tc>
      </w:tr>
      <w:tr w:rsidR="00590B9C" w:rsidRPr="00590B9C" w14:paraId="5767F43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78E2B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2.7 Доведение уровня оплаты труда педагогов учреждения дополнительного образования детей до показателей, определенных в Указе Президента РФ от 07.05.2012 г. №597</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F2A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31E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2067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3F7A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DB82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DD7A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6803,5</w:t>
            </w:r>
          </w:p>
        </w:tc>
      </w:tr>
      <w:tr w:rsidR="00590B9C" w:rsidRPr="00590B9C" w14:paraId="549E032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0FEEA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3DB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3786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12B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FB2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C789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3AD8D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6735,5</w:t>
            </w:r>
          </w:p>
        </w:tc>
      </w:tr>
      <w:tr w:rsidR="00590B9C" w:rsidRPr="00590B9C" w14:paraId="53156AB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ECC9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4C8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CEE5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437E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140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2D7A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C783B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6735,5</w:t>
            </w:r>
          </w:p>
        </w:tc>
      </w:tr>
      <w:tr w:rsidR="00590B9C" w:rsidRPr="00590B9C" w14:paraId="6416E12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AB909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623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3A0C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ADE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86C0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69 2 07 72500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A2CE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9741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6735,5</w:t>
            </w:r>
          </w:p>
        </w:tc>
      </w:tr>
      <w:tr w:rsidR="00590B9C" w:rsidRPr="00590B9C" w14:paraId="0A16E7D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C896B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AEC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6D69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7502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DE9E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82B64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97514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68,0</w:t>
            </w:r>
          </w:p>
        </w:tc>
      </w:tr>
      <w:tr w:rsidR="00590B9C" w:rsidRPr="00590B9C" w14:paraId="7491950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C8058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890C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5FDE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DABE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641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A8DC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0EBDB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68,0</w:t>
            </w:r>
          </w:p>
        </w:tc>
      </w:tr>
      <w:tr w:rsidR="00590B9C" w:rsidRPr="00590B9C" w14:paraId="71767CD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0507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BD4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3E42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8954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8D00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07 S2500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5A77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B4A1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68,0</w:t>
            </w:r>
          </w:p>
        </w:tc>
      </w:tr>
      <w:tr w:rsidR="00590B9C" w:rsidRPr="00590B9C" w14:paraId="0AC089B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13E0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2.8 Оснащение и укрепление материально-технической базы из расчета 1000 руб. на 1 воспитанника/ обучающегося муниципального общеобразовательного учреждения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60D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CA27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97C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1BDD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FC4D4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2EA6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2532,0</w:t>
            </w:r>
          </w:p>
        </w:tc>
      </w:tr>
      <w:tr w:rsidR="00590B9C" w:rsidRPr="00590B9C" w14:paraId="57F72AE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70FE0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D97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3CBE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5644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A076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FB2DE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1BF79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201203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36F80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6F3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52BF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9249B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23CB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45A0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13C4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1CE5D26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A36B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B163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43AD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E51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3114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69 2 08 79150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EFD21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C02D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6647BA6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5097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08EA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1838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687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5F6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AE000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4178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15E469D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8221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D0E7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4F2D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80A4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3EBB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A7B5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E26FB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44ACF21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BC428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119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4A13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C68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142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08 S9150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5502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438E0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1266,0</w:t>
            </w:r>
          </w:p>
        </w:tc>
      </w:tr>
      <w:tr w:rsidR="00590B9C" w:rsidRPr="00590B9C" w14:paraId="496C41D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D0791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3.2 Проведение капитального и текущего ремонтов муниципальных образовательных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C2DA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F64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FF1F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DF0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9E3CB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8D3D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505,0</w:t>
            </w:r>
          </w:p>
        </w:tc>
      </w:tr>
      <w:tr w:rsidR="00590B9C" w:rsidRPr="00590B9C" w14:paraId="629E620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6A35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54BF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875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DD26E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2A1A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37208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8660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77D874C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2441D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FEF3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CAB5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239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73BF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8498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1207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2714F6B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053C4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55F8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FB1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9AC4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7682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69 2 16 72110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726D3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4A04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500,0</w:t>
            </w:r>
          </w:p>
        </w:tc>
      </w:tr>
      <w:tr w:rsidR="00590B9C" w:rsidRPr="00590B9C" w14:paraId="6D854E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48C1B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D36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6245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01C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067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AF7D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02E12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7344CF8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27CF5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AE3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F903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1263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86A5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5C3B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82E2D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1886E4E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DB743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0574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5390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ED49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2D1B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16 S2110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7ED1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C5B4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5,0</w:t>
            </w:r>
          </w:p>
        </w:tc>
      </w:tr>
      <w:tr w:rsidR="00590B9C" w:rsidRPr="00590B9C" w14:paraId="0C5F02E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81C2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6 «Поддержка одарённых детей»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2DD54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B99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2155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E4BE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6D6DC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A0C8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252BB35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FE9DA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6.3 Участие обучающихся в мероприятиях по технической направленности за пределами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1D0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516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763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D1C3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69 6 03 00000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48CB9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692D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30E969D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8C192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 учреждением дополнительного образования "Дом детского творчества" г. Новоузенск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ACB8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2F7C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BF0E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8EB2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69 6 03 00008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688B4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32D9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4C4466E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8EA23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F2FA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CAE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3800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7F40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69 6 03 00008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E0CD1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7E33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1941544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BC4E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D42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4B19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22FE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8918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69 6 03 00008</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75886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FFAA9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300,0</w:t>
            </w:r>
          </w:p>
        </w:tc>
      </w:tr>
      <w:tr w:rsidR="00590B9C" w:rsidRPr="00590B9C" w14:paraId="430AE07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4A07D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Молодежная политика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1AE4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C45F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44F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3F9E1"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5D5A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221E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1630,5</w:t>
            </w:r>
          </w:p>
        </w:tc>
      </w:tr>
      <w:tr w:rsidR="00590B9C" w:rsidRPr="00590B9C" w14:paraId="0210708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2681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«Молодежь Новоузенского района» на 2025-2028 гг.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6FDD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412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87C7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A4C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2F9D85"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AD88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1555,3</w:t>
            </w:r>
          </w:p>
        </w:tc>
      </w:tr>
      <w:tr w:rsidR="00590B9C" w:rsidRPr="00590B9C" w14:paraId="0C04B81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B9D69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1: «Здоровое поколение Новоузенского муниципального района на 2025 - 2028 гг.»</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945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92B18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B10C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2C80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30E6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5C4D0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1440,6</w:t>
            </w:r>
          </w:p>
        </w:tc>
      </w:tr>
      <w:tr w:rsidR="00590B9C" w:rsidRPr="00590B9C" w14:paraId="017DD04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68E4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 Развитие детских оздоровительных лагерей - площадок с дневным пребыванием. Приобретение путевок в загородные лагеря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5C86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A532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F1A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D5902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46 1 01 00000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08378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63C2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1440,6</w:t>
            </w:r>
          </w:p>
        </w:tc>
      </w:tr>
      <w:tr w:rsidR="00590B9C" w:rsidRPr="00590B9C" w14:paraId="2DB8397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AAF04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Развитие детских оздоровительных лагерей - площадок с дневным пребыванием. Приобретение путевок в загородные лагеря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1BE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2C6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44D7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1961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46 1 01 00027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AEB79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C564C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1440,6</w:t>
            </w:r>
          </w:p>
        </w:tc>
      </w:tr>
      <w:tr w:rsidR="00590B9C" w:rsidRPr="00590B9C" w14:paraId="664C3D2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0E71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E2FE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F177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7DAD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7EFB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46 1 01 00027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2E1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EA6C5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1440,6</w:t>
            </w:r>
          </w:p>
        </w:tc>
      </w:tr>
      <w:tr w:rsidR="00590B9C" w:rsidRPr="00590B9C" w14:paraId="3064E02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29CF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C98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D27D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7AA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9E53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46 1 01 00027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01C7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B6B6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1440,6</w:t>
            </w:r>
          </w:p>
        </w:tc>
      </w:tr>
      <w:tr w:rsidR="00590B9C" w:rsidRPr="00590B9C" w14:paraId="69C0EA0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F7404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3: «Молодежь в трудных жизненных ситуациях»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69F2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84667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C3E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70E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7719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1DE40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114,7</w:t>
            </w:r>
          </w:p>
        </w:tc>
      </w:tr>
      <w:tr w:rsidR="00590B9C" w:rsidRPr="00590B9C" w14:paraId="6DAA27A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E1AE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1: Проведение профориентационных мероприятий для молодежи, оказавшейся в трудных жизненных ситуациях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BBEB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52B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7749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4F86C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46 3 01 00000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F2D82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5B827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114,7</w:t>
            </w:r>
          </w:p>
        </w:tc>
      </w:tr>
      <w:tr w:rsidR="00590B9C" w:rsidRPr="00590B9C" w14:paraId="262237D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0835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Трудоустройство старшеклассников в период каникул</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7A9D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EFB6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46CD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E99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46 3 01 00031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07E6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EE4F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114,7</w:t>
            </w:r>
          </w:p>
        </w:tc>
      </w:tr>
      <w:tr w:rsidR="00590B9C" w:rsidRPr="00590B9C" w14:paraId="7A5B942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C3F1D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229A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1A9F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1EE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FEDE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46 3 01 00031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A504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A0F81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114,7</w:t>
            </w:r>
          </w:p>
        </w:tc>
      </w:tr>
      <w:tr w:rsidR="00590B9C" w:rsidRPr="00590B9C" w14:paraId="295C288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50772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F840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4271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EBBB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7CEA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46 3 01 00031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104E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023D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114,7</w:t>
            </w:r>
          </w:p>
        </w:tc>
      </w:tr>
      <w:tr w:rsidR="00590B9C" w:rsidRPr="00590B9C" w14:paraId="7B7E9A8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C989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"Патриотическое воспитание молодежи Новоузенского района на 2025-2027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C5C9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CAFB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0E35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1831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360CF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9C413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75,2</w:t>
            </w:r>
          </w:p>
        </w:tc>
      </w:tr>
      <w:tr w:rsidR="00590B9C" w:rsidRPr="00590B9C" w14:paraId="2EDF65E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FAD26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Военно-патриотическая работа с молодежью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7B8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1922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609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945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6D311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12B1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19,2</w:t>
            </w:r>
          </w:p>
        </w:tc>
      </w:tr>
      <w:tr w:rsidR="00590B9C" w:rsidRPr="00590B9C" w14:paraId="337737D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61B0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56AA0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60FB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576E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C0830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701D2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1A568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19,2</w:t>
            </w:r>
          </w:p>
        </w:tc>
      </w:tr>
      <w:tr w:rsidR="00590B9C" w:rsidRPr="00590B9C" w14:paraId="6D530DA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6EE8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1A8C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0D5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4BE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5C4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24E8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F9D45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19,2</w:t>
            </w:r>
          </w:p>
        </w:tc>
      </w:tr>
      <w:tr w:rsidR="00590B9C" w:rsidRPr="00590B9C" w14:paraId="13E8CD2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3EAA0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Кадровое обеспечение патриотического движения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0DFF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7F3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BEC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F80B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4A18B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3FB3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56,0</w:t>
            </w:r>
          </w:p>
        </w:tc>
      </w:tr>
      <w:tr w:rsidR="00590B9C" w:rsidRPr="00590B9C" w14:paraId="4731B6D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1289F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4473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8E46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2F5E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84D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C97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7CCF8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56,0</w:t>
            </w:r>
          </w:p>
        </w:tc>
      </w:tr>
      <w:tr w:rsidR="00590B9C" w:rsidRPr="00590B9C" w14:paraId="1AE8849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3F752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7E0A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78AA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3031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47E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50 0 00 10400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A082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B8D5A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56,0</w:t>
            </w:r>
          </w:p>
        </w:tc>
      </w:tr>
      <w:tr w:rsidR="00590B9C" w:rsidRPr="00590B9C" w14:paraId="4361AED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344FE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Другие вопросы в области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B2F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8D43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7536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BC3339"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05C88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EBC7E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83604,7</w:t>
            </w:r>
          </w:p>
        </w:tc>
      </w:tr>
      <w:tr w:rsidR="00590B9C" w:rsidRPr="00590B9C" w14:paraId="1B3AC73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7DE6C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системы образования на территории Новоузенского муниципального района на 2022–2027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0BCE6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A9C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2E13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5EF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8359B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4F65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3215,7</w:t>
            </w:r>
          </w:p>
        </w:tc>
      </w:tr>
      <w:tr w:rsidR="00590B9C" w:rsidRPr="00590B9C" w14:paraId="6E3A346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FA370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«Развитие системы общего и дополнительного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1D75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39981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D780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41DF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181A3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B2BE4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3065,7</w:t>
            </w:r>
          </w:p>
        </w:tc>
      </w:tr>
      <w:tr w:rsidR="00590B9C" w:rsidRPr="00590B9C" w14:paraId="64BE2D2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A58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Федеральный проект "Педагоги и наставники"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174A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A17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7D20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0DA1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AF72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93EE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3065,7</w:t>
            </w:r>
          </w:p>
        </w:tc>
      </w:tr>
      <w:tr w:rsidR="00590B9C" w:rsidRPr="00590B9C" w14:paraId="6B1FAB1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D7353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 (общеобразовательные организации)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2074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58B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7744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9227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50501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14127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1509A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1069,7</w:t>
            </w:r>
          </w:p>
        </w:tc>
      </w:tr>
      <w:tr w:rsidR="00590B9C" w:rsidRPr="00590B9C" w14:paraId="68F6B48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F2D13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5118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299B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4B92E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4F19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50501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87E3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4089E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1069,7</w:t>
            </w:r>
          </w:p>
        </w:tc>
      </w:tr>
      <w:tr w:rsidR="00590B9C" w:rsidRPr="00590B9C" w14:paraId="2685D4F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78DB4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07D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6D6AC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A582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288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50501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2FE6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A6011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1069,7</w:t>
            </w:r>
          </w:p>
        </w:tc>
      </w:tr>
      <w:tr w:rsidR="00590B9C" w:rsidRPr="00590B9C" w14:paraId="3993C9B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488F6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243A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DB15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149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1D0C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51790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21F89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AA47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1996,0</w:t>
            </w:r>
          </w:p>
        </w:tc>
      </w:tr>
      <w:tr w:rsidR="00590B9C" w:rsidRPr="00590B9C" w14:paraId="46F37EE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D2CB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99692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312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CB4C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424A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51790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228B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3DABC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1996,0</w:t>
            </w:r>
          </w:p>
        </w:tc>
      </w:tr>
      <w:tr w:rsidR="00590B9C" w:rsidRPr="00590B9C" w14:paraId="22CDB64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94C8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Субсидии бюджетным учреждениям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DA79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7E25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603D2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182F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Ю6 51790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E821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5C3E4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1996,0</w:t>
            </w:r>
          </w:p>
        </w:tc>
      </w:tr>
      <w:tr w:rsidR="00590B9C" w:rsidRPr="00590B9C" w14:paraId="4F7F5DF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7B4F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6 «Поддержка одарённых детей»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721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EC8C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D73F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9E92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6863A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C45F0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150,0</w:t>
            </w:r>
          </w:p>
        </w:tc>
      </w:tr>
      <w:tr w:rsidR="00590B9C" w:rsidRPr="00590B9C" w14:paraId="70529DD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4003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Основное мероприятие 6.4 Организация и проведение встречи главы Новоузенского муниципального района с одаренными детьми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C99FD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04DA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350A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962B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69 6 04 00000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AD2DF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C8758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150,0</w:t>
            </w:r>
          </w:p>
        </w:tc>
      </w:tr>
      <w:tr w:rsidR="00590B9C" w:rsidRPr="00590B9C" w14:paraId="22E5E17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7EA92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Учреждения в сфере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C52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5A53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7DD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8BE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69 6 04 04200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2D82D7"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0131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150,0</w:t>
            </w:r>
          </w:p>
        </w:tc>
      </w:tr>
      <w:tr w:rsidR="00590B9C" w:rsidRPr="00590B9C" w14:paraId="0DD007D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74FD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E10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2DC0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344B8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19D4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69 6 04 04200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BB1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63BC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150,0</w:t>
            </w:r>
          </w:p>
        </w:tc>
      </w:tr>
      <w:tr w:rsidR="00590B9C" w:rsidRPr="00590B9C" w14:paraId="22C8262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CA9E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2735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3912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268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E84F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69 6 04 04200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F7F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3455B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150,0</w:t>
            </w:r>
          </w:p>
        </w:tc>
      </w:tr>
      <w:tr w:rsidR="00590B9C" w:rsidRPr="00590B9C" w14:paraId="5FAF279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D026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013D5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9C42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AA2C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6E48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D3507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2E3E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464,9</w:t>
            </w:r>
          </w:p>
        </w:tc>
      </w:tr>
      <w:tr w:rsidR="00590B9C" w:rsidRPr="00590B9C" w14:paraId="2E5B4A5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E5E3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C12A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073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BCA6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519C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00BE0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87C34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464,9</w:t>
            </w:r>
          </w:p>
        </w:tc>
      </w:tr>
      <w:tr w:rsidR="00590B9C" w:rsidRPr="00590B9C" w14:paraId="530B6B0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40CE6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3AAE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505A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CB3A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3DB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CA70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E0117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253,9</w:t>
            </w:r>
          </w:p>
        </w:tc>
      </w:tr>
      <w:tr w:rsidR="00590B9C" w:rsidRPr="00590B9C" w14:paraId="553AEFE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15F98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2B8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33C4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14737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E1E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F89A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B18F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227,7</w:t>
            </w:r>
          </w:p>
        </w:tc>
      </w:tr>
      <w:tr w:rsidR="00590B9C" w:rsidRPr="00590B9C" w14:paraId="73839FB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11BE0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B4790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93AA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1E4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B76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DED04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A531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227,7</w:t>
            </w:r>
          </w:p>
        </w:tc>
      </w:tr>
      <w:tr w:rsidR="00590B9C" w:rsidRPr="00590B9C" w14:paraId="07620EF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93B04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DC06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2ADC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5AE7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7D9A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AEF0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A2C4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26,2</w:t>
            </w:r>
          </w:p>
        </w:tc>
      </w:tr>
      <w:tr w:rsidR="00590B9C" w:rsidRPr="00590B9C" w14:paraId="6383F66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E4EBC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6072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D8FE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4578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2768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17CE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81617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26,2</w:t>
            </w:r>
          </w:p>
        </w:tc>
      </w:tr>
      <w:tr w:rsidR="00590B9C" w:rsidRPr="00590B9C" w14:paraId="5E3108A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8FC8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2E18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929F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EDB47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0BF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2D7B8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E9320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211,0</w:t>
            </w:r>
          </w:p>
        </w:tc>
      </w:tr>
      <w:tr w:rsidR="00590B9C" w:rsidRPr="00590B9C" w14:paraId="53700C9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263E9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C29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0D8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375B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472C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7DF1E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6308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137,0</w:t>
            </w:r>
          </w:p>
        </w:tc>
      </w:tr>
      <w:tr w:rsidR="00590B9C" w:rsidRPr="00590B9C" w14:paraId="2A124D0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1135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FD9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038E9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8175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9779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18EA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E5AC5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137,0</w:t>
            </w:r>
          </w:p>
        </w:tc>
      </w:tr>
      <w:tr w:rsidR="00590B9C" w:rsidRPr="00590B9C" w14:paraId="533A2FE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22702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350A6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DD6F9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E70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578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20AA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28831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74,0</w:t>
            </w:r>
          </w:p>
        </w:tc>
      </w:tr>
      <w:tr w:rsidR="00590B9C" w:rsidRPr="00590B9C" w14:paraId="5F6C89F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4D426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969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448B4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0423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A17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14729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C7A4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74,0</w:t>
            </w:r>
          </w:p>
        </w:tc>
      </w:tr>
      <w:tr w:rsidR="00590B9C" w:rsidRPr="00590B9C" w14:paraId="63D77C8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F629E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B1E32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6402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F46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622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CEAF3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241F7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4446,5</w:t>
            </w:r>
          </w:p>
        </w:tc>
      </w:tr>
      <w:tr w:rsidR="00590B9C" w:rsidRPr="00590B9C" w14:paraId="70336C1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D0594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органов исполнительной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FDA8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2E4B9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16D3D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C9E6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912AF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290F0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4446,5</w:t>
            </w:r>
          </w:p>
        </w:tc>
      </w:tr>
      <w:tr w:rsidR="00590B9C" w:rsidRPr="00590B9C" w14:paraId="03311EB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C5BC2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функций аппарата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D077F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811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F4BC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E935A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BB695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C4C7C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4425,5</w:t>
            </w:r>
          </w:p>
        </w:tc>
      </w:tr>
      <w:tr w:rsidR="00590B9C" w:rsidRPr="00590B9C" w14:paraId="620CC9A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7360B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316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021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2B6A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A7926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A7B4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BB2F2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4019,5</w:t>
            </w:r>
          </w:p>
        </w:tc>
      </w:tr>
      <w:tr w:rsidR="00590B9C" w:rsidRPr="00590B9C" w14:paraId="4DB8AF4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A0E76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D971A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A89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AA18B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8312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5D364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7BA7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4019,5</w:t>
            </w:r>
          </w:p>
        </w:tc>
      </w:tr>
      <w:tr w:rsidR="00590B9C" w:rsidRPr="00590B9C" w14:paraId="3CD75E6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85CE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7FFE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DE65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5B885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89D2C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936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54FF6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406,0</w:t>
            </w:r>
          </w:p>
        </w:tc>
      </w:tr>
      <w:tr w:rsidR="00590B9C" w:rsidRPr="00590B9C" w14:paraId="1A2A280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C4CB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6BE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5A8DB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B05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130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2E5E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BBAEB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406,0</w:t>
            </w:r>
          </w:p>
        </w:tc>
      </w:tr>
      <w:tr w:rsidR="00590B9C" w:rsidRPr="00590B9C" w14:paraId="6EAF5A8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4E591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BD1C0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818D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0EFA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99CD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784E3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C943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21,0</w:t>
            </w:r>
          </w:p>
        </w:tc>
      </w:tr>
      <w:tr w:rsidR="00590B9C" w:rsidRPr="00590B9C" w14:paraId="5634DFC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309E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4A3F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823D7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7C4A0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2FF16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4D3C5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F838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21,0</w:t>
            </w:r>
          </w:p>
        </w:tc>
      </w:tr>
      <w:tr w:rsidR="00590B9C" w:rsidRPr="00590B9C" w14:paraId="51EA3C3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79AF0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3D9D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2BE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9E71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C220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91 3 00 06100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55CC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96027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21,0</w:t>
            </w:r>
          </w:p>
        </w:tc>
      </w:tr>
      <w:tr w:rsidR="00590B9C" w:rsidRPr="00590B9C" w14:paraId="1800E85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14FCD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учреждений (оказание муниципальных услуг, выполнение работ)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4D5C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F99E3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3862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24C8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2E20E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16F2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75477,6</w:t>
            </w:r>
          </w:p>
        </w:tc>
      </w:tr>
      <w:tr w:rsidR="00590B9C" w:rsidRPr="00590B9C" w14:paraId="20A2819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DEBAB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деятельности муниципальных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AD8ED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CB2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67E8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48E1F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10A51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ACC7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75477,6</w:t>
            </w:r>
          </w:p>
        </w:tc>
      </w:tr>
      <w:tr w:rsidR="00590B9C" w:rsidRPr="00590B9C" w14:paraId="5981108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51623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Учреждения в сфере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241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F4BFD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6FA9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D558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A0152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99A4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75263,2</w:t>
            </w:r>
          </w:p>
        </w:tc>
      </w:tr>
      <w:tr w:rsidR="00590B9C" w:rsidRPr="00590B9C" w14:paraId="44B5532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2F5D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EE0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709D1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47DD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FD661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431AC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66757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38525,3</w:t>
            </w:r>
          </w:p>
        </w:tc>
      </w:tr>
      <w:tr w:rsidR="00590B9C" w:rsidRPr="00590B9C" w14:paraId="294FF61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4337A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казенных учреждений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BC29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DDAE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463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DB67C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28F29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EE842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38525,3</w:t>
            </w:r>
          </w:p>
        </w:tc>
      </w:tr>
      <w:tr w:rsidR="00590B9C" w:rsidRPr="00590B9C" w14:paraId="2D27DB2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A01C0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1272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86D9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022D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A3DE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98C4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6195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36737,7</w:t>
            </w:r>
          </w:p>
        </w:tc>
      </w:tr>
      <w:tr w:rsidR="00590B9C" w:rsidRPr="00590B9C" w14:paraId="1390292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1037B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771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B2B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F9C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68F35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4B8F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BB754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36737,7</w:t>
            </w:r>
          </w:p>
        </w:tc>
      </w:tr>
      <w:tr w:rsidR="00590B9C" w:rsidRPr="00590B9C" w14:paraId="2BDBD2D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875B4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C600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CEC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D0D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49E43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C5ED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22C5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0,2</w:t>
            </w:r>
          </w:p>
        </w:tc>
      </w:tr>
      <w:tr w:rsidR="00590B9C" w:rsidRPr="00590B9C" w14:paraId="52955A0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4FFE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989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3170A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BB92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278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93 2 00 04200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DAA35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8F4D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0,2</w:t>
            </w:r>
          </w:p>
        </w:tc>
      </w:tr>
      <w:tr w:rsidR="00590B9C" w:rsidRPr="00590B9C" w14:paraId="08FDCF5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AAD54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земельного налога, налога на имущество и транспортного налога муниципальными учреждениями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C495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A83C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2F3E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885E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93 2 00 06200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C26D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9F44C"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214,4</w:t>
            </w:r>
          </w:p>
        </w:tc>
      </w:tr>
      <w:tr w:rsidR="00590B9C" w:rsidRPr="00590B9C" w14:paraId="1564AAE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0729C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D95DA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E9A9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30B4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4E1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93 2 00 06200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EFB6F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4B1B5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214,4</w:t>
            </w:r>
          </w:p>
        </w:tc>
      </w:tr>
      <w:tr w:rsidR="00590B9C" w:rsidRPr="00590B9C" w14:paraId="13EA848B"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C3E2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E90B6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8235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20E3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09</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C47AF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93 2 00 06200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F45C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4C58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214,4</w:t>
            </w:r>
          </w:p>
        </w:tc>
      </w:tr>
      <w:tr w:rsidR="00590B9C" w:rsidRPr="00590B9C" w14:paraId="20AA538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EB7A5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Социальная политика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C093F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99E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D4B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4331DD"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CD69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0F02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2262,4</w:t>
            </w:r>
          </w:p>
        </w:tc>
      </w:tr>
      <w:tr w:rsidR="00590B9C" w:rsidRPr="00590B9C" w14:paraId="4E09876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53147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Охрана семьи и детства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522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54D8D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0F2C5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259C1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E2E47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62B01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2262,4</w:t>
            </w:r>
          </w:p>
        </w:tc>
      </w:tr>
      <w:tr w:rsidR="00590B9C" w:rsidRPr="00590B9C" w14:paraId="1324238F"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9BF40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Муниципальная программа "Развитие системы образования на территории Новоузенского муниципального района на 2022–2027 годы"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E5F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DA53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B22C8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370C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ADA3D"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C31C5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285,2</w:t>
            </w:r>
          </w:p>
        </w:tc>
      </w:tr>
      <w:tr w:rsidR="00590B9C" w:rsidRPr="00590B9C" w14:paraId="7AC605EE"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74DD8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Подпрограмма 2 «Развитие системы общего и дополнительного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6316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62142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ACAB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32E3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50C3F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7A742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285,2</w:t>
            </w:r>
          </w:p>
        </w:tc>
      </w:tr>
      <w:tr w:rsidR="00590B9C" w:rsidRPr="00590B9C" w14:paraId="41B7074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DE638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9D642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17D66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9FE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F615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1F8E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A5CD0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285,2</w:t>
            </w:r>
          </w:p>
        </w:tc>
      </w:tr>
      <w:tr w:rsidR="00590B9C" w:rsidRPr="00590B9C" w14:paraId="1A7CDEC2"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E9C5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Реализация мероприятий муниципальными общеобразовательными организациями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E15B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7C3A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C41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03E0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D5230B"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AE4AE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181,3</w:t>
            </w:r>
          </w:p>
        </w:tc>
      </w:tr>
      <w:tr w:rsidR="00590B9C" w:rsidRPr="00590B9C" w14:paraId="27289AB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A739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B1741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C0A44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6BEC0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4B6CA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957E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1336C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181,3</w:t>
            </w:r>
          </w:p>
        </w:tc>
      </w:tr>
      <w:tr w:rsidR="00590B9C" w:rsidRPr="00590B9C" w14:paraId="7FDFAF1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49AC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2898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12D39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C0FA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00BA8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69 2 01 00007</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FFBBF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DB733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181,3</w:t>
            </w:r>
          </w:p>
        </w:tc>
      </w:tr>
      <w:tr w:rsidR="00590B9C" w:rsidRPr="00590B9C" w14:paraId="25998A5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4CE27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99CD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62C8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6DA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AB8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69 2 01 77160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2C7954"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37753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103,9</w:t>
            </w:r>
          </w:p>
        </w:tc>
      </w:tr>
      <w:tr w:rsidR="00590B9C" w:rsidRPr="00590B9C" w14:paraId="3C93B05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5C014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AA791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F4D8F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35A6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508D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69 2 01 77160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53962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B3D23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103,9</w:t>
            </w:r>
          </w:p>
        </w:tc>
      </w:tr>
      <w:tr w:rsidR="00590B9C" w:rsidRPr="00590B9C" w14:paraId="4C5C4C4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DFD97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Социальные выплаты гражданам, кроме публичных нормативных социальных выплат</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A73D8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FD82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43486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3D45C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69 2 01 77160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AB8DA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64B1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103,9</w:t>
            </w:r>
          </w:p>
        </w:tc>
      </w:tr>
      <w:tr w:rsidR="00590B9C" w:rsidRPr="00590B9C" w14:paraId="71FD938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E7619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96BCD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D72A5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7F57B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53FB3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945A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50BA07"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1977,2</w:t>
            </w:r>
          </w:p>
        </w:tc>
      </w:tr>
      <w:tr w:rsidR="00590B9C" w:rsidRPr="00590B9C" w14:paraId="27751D0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10AA7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Осуществление переданных полномочий из бюджета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6828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C8EE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6390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2FBD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A521B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BD19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1977,2</w:t>
            </w:r>
          </w:p>
        </w:tc>
      </w:tr>
      <w:tr w:rsidR="00590B9C" w:rsidRPr="00590B9C" w14:paraId="29E1E6C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E7307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3A40E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D8E6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5CE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93FDB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7A815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0073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1977,2</w:t>
            </w:r>
          </w:p>
        </w:tc>
      </w:tr>
      <w:tr w:rsidR="00590B9C" w:rsidRPr="00590B9C" w14:paraId="007785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F4EA9"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Социальное обеспечение и иные выплаты населению</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59989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FA19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7C5D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CF58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C55A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3AFFE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1977,2</w:t>
            </w:r>
          </w:p>
        </w:tc>
      </w:tr>
      <w:tr w:rsidR="00590B9C" w:rsidRPr="00590B9C" w14:paraId="55C9AB6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AF86B"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Публичные нормативные социальные выплаты гражданам</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58C1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067</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05B7F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F37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04</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AC44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90 2 00 77900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B9A3F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310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D33CA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1977,2</w:t>
            </w:r>
          </w:p>
        </w:tc>
      </w:tr>
      <w:tr w:rsidR="00590B9C" w:rsidRPr="00590B9C" w14:paraId="16351DD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2649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Собрание Новоузенского муниципального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9ACA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47427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CFF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7E6D5C"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362EFF"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B5DEE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872,3</w:t>
            </w:r>
          </w:p>
        </w:tc>
      </w:tr>
      <w:tr w:rsidR="00590B9C" w:rsidRPr="00590B9C" w14:paraId="3F3F80A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C64D0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Общегосударственные вопросы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85A51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1B28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FC7BE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296AC4"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196A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2C658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872,3</w:t>
            </w:r>
          </w:p>
        </w:tc>
      </w:tr>
      <w:tr w:rsidR="00590B9C" w:rsidRPr="00590B9C" w14:paraId="3143C0A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37384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76925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92DA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B9884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AD19FA"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CA690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C303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872,3</w:t>
            </w:r>
          </w:p>
        </w:tc>
      </w:tr>
      <w:tr w:rsidR="00590B9C" w:rsidRPr="00590B9C" w14:paraId="0B25E4CD"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425907"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5E284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3BF14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30CC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2DF0A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771A81"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4091C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872,3</w:t>
            </w:r>
          </w:p>
        </w:tc>
      </w:tr>
      <w:tr w:rsidR="00590B9C" w:rsidRPr="00590B9C" w14:paraId="72FA99D4"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C74DF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представительного органа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06A6C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38833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0EE94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179B1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A57C7A"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A513E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872,3</w:t>
            </w:r>
          </w:p>
        </w:tc>
      </w:tr>
      <w:tr w:rsidR="00590B9C" w:rsidRPr="00590B9C" w14:paraId="3D44687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EC4A56"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функций аппарата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EC838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7DE9E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82BD9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B0746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6E0A0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8479E0"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868,1</w:t>
            </w:r>
          </w:p>
        </w:tc>
      </w:tr>
      <w:tr w:rsidR="00590B9C" w:rsidRPr="00590B9C" w14:paraId="3B436CC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68216E"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7330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D8A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9873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A42BA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2AAE9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79587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859,1</w:t>
            </w:r>
          </w:p>
        </w:tc>
      </w:tr>
      <w:tr w:rsidR="00590B9C" w:rsidRPr="00590B9C" w14:paraId="017DBF08"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B0D3D4"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BB351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FD13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396D5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23837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7700D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67E9B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859,1</w:t>
            </w:r>
          </w:p>
        </w:tc>
      </w:tr>
      <w:tr w:rsidR="00590B9C" w:rsidRPr="00590B9C" w14:paraId="464ADD9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164AE1"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Закупка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4383B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1FD61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654AC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F2D9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97E2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BA89F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9,0</w:t>
            </w:r>
          </w:p>
        </w:tc>
      </w:tr>
      <w:tr w:rsidR="00590B9C" w:rsidRPr="00590B9C" w14:paraId="758547C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380B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D88F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BD36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F908C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D3952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0D326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240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4BA8B"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9,0</w:t>
            </w:r>
          </w:p>
        </w:tc>
      </w:tr>
      <w:tr w:rsidR="00590B9C" w:rsidRPr="00590B9C" w14:paraId="50953C9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E881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881A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72913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A225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43DC9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71577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34E07E"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4,2</w:t>
            </w:r>
          </w:p>
        </w:tc>
      </w:tr>
      <w:tr w:rsidR="00590B9C" w:rsidRPr="00590B9C" w14:paraId="675D913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41EEC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Иные бюджетные ассигнования</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3240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3A46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BE2F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6D03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D8E8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221A73"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4,2</w:t>
            </w:r>
          </w:p>
        </w:tc>
      </w:tr>
      <w:tr w:rsidR="00590B9C" w:rsidRPr="00590B9C" w14:paraId="225BC93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98799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Уплата налогов, сборов и иных платежей</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7D7F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CD5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B8983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03</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3B58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91 1 00 06100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8673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850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AD95E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4,2</w:t>
            </w:r>
          </w:p>
        </w:tc>
      </w:tr>
      <w:tr w:rsidR="00590B9C" w:rsidRPr="00590B9C" w14:paraId="276E0A99"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42C26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Контрольно-счетная комиссия Новоузенского муниципального района Саратовской области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27F20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DF5BA"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8B6F6"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b/>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9FE5C4"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E6758"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0F7E54"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1660,7</w:t>
            </w:r>
          </w:p>
        </w:tc>
      </w:tr>
      <w:tr w:rsidR="00590B9C" w:rsidRPr="00590B9C" w14:paraId="2F71C883"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995E42"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Общегосударственные вопросы</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C1F02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7E54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92F90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678803"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99D19"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CC941"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1660,7</w:t>
            </w:r>
          </w:p>
        </w:tc>
      </w:tr>
      <w:tr w:rsidR="00590B9C" w:rsidRPr="00590B9C" w14:paraId="3F89F15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613D8"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финансовых, налоговых и таможенных органов и органов финансового (финансово-бюджетного) надзора</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41F8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CA8AF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42B292"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C980C0"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D2D60"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A29DBA"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1660,7</w:t>
            </w:r>
          </w:p>
        </w:tc>
      </w:tr>
      <w:tr w:rsidR="00590B9C" w:rsidRPr="00590B9C" w14:paraId="39B7A4B7"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FB76EF"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Выполнение функций органами муниципальной власти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0E85B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2D987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3F3A9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87F0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91 0 00 00000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ED782C"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2800E9"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1660,7</w:t>
            </w:r>
          </w:p>
        </w:tc>
      </w:tr>
      <w:tr w:rsidR="00590B9C" w:rsidRPr="00590B9C" w14:paraId="41A55C2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36D18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Обеспечение деятельности иных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1FC9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141C0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84E77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B11B78"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7B6DE"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AF282F"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1660,7</w:t>
            </w:r>
          </w:p>
        </w:tc>
      </w:tr>
      <w:tr w:rsidR="00590B9C" w:rsidRPr="00590B9C" w14:paraId="63B74DAC"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CC3BA5"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деятельности председателя Контрольно-счетной комиссии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192B1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6FED4"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ACCF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55807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91 2 00 01300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2EF8C6"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0ABB1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990,6</w:t>
            </w:r>
          </w:p>
        </w:tc>
      </w:tr>
      <w:tr w:rsidR="00590B9C" w:rsidRPr="00590B9C" w14:paraId="4957A03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2B98CD"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1B7B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4250D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22E0C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16FCE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91 2 00 01300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01D81"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8A89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990,6</w:t>
            </w:r>
          </w:p>
        </w:tc>
      </w:tr>
      <w:tr w:rsidR="00590B9C" w:rsidRPr="00590B9C" w14:paraId="09DF8F8A"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91F4A"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2229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91C41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1D6B8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3999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91 2 00 01300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1958B5"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CD978"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990,6</w:t>
            </w:r>
          </w:p>
        </w:tc>
      </w:tr>
      <w:tr w:rsidR="00590B9C" w:rsidRPr="00590B9C" w14:paraId="62D35AD0"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92446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обеспечение функций аппарата КСК</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57D247"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ACEF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316D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06E5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B665A3"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65EA1D"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670,1</w:t>
            </w:r>
          </w:p>
        </w:tc>
      </w:tr>
      <w:tr w:rsidR="00590B9C" w:rsidRPr="00590B9C" w14:paraId="70983315"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FB633"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0DBE29"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4F97F"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4455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8604E3"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634D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100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69ED6"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670,1</w:t>
            </w:r>
          </w:p>
        </w:tc>
      </w:tr>
      <w:tr w:rsidR="00590B9C" w:rsidRPr="00590B9C" w14:paraId="69DC3391"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ECA770"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color w:val="000000"/>
                <w:sz w:val="15"/>
              </w:rPr>
              <w:t>Расходы на выплаты персоналу государственных (муниципальных) органов</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E04270"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084</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6198DC"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31DF0E"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06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6D93B"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91 2 00 02200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08684D" w14:textId="77777777" w:rsidR="00590B9C" w:rsidRPr="00590B9C" w:rsidRDefault="00590B9C" w:rsidP="00590B9C">
            <w:pPr>
              <w:spacing w:line="57" w:lineRule="atLeast"/>
              <w:jc w:val="center"/>
              <w:rPr>
                <w:rFonts w:ascii="Calibri" w:eastAsia="Calibri" w:hAnsi="Calibri" w:cs="Times New Roman"/>
              </w:rPr>
            </w:pPr>
            <w:r w:rsidRPr="00590B9C">
              <w:rPr>
                <w:rFonts w:ascii="Arial" w:eastAsia="Arial" w:hAnsi="Arial" w:cs="Arial"/>
                <w:color w:val="000000"/>
                <w:sz w:val="15"/>
              </w:rPr>
              <w:t>120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630D5"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color w:val="000000"/>
                <w:sz w:val="15"/>
              </w:rPr>
              <w:t>670,1</w:t>
            </w:r>
          </w:p>
        </w:tc>
      </w:tr>
      <w:tr w:rsidR="00590B9C" w:rsidRPr="00590B9C" w14:paraId="7EEBBD16" w14:textId="77777777" w:rsidTr="00E9411E">
        <w:tc>
          <w:tcPr>
            <w:tcW w:w="42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B339DC" w14:textId="77777777" w:rsidR="00590B9C" w:rsidRPr="00590B9C" w:rsidRDefault="00590B9C" w:rsidP="00590B9C">
            <w:pPr>
              <w:spacing w:line="57" w:lineRule="atLeast"/>
              <w:rPr>
                <w:rFonts w:ascii="Calibri" w:eastAsia="Calibri" w:hAnsi="Calibri" w:cs="Times New Roman"/>
              </w:rPr>
            </w:pPr>
            <w:r w:rsidRPr="00590B9C">
              <w:rPr>
                <w:rFonts w:ascii="Arial" w:eastAsia="Arial" w:hAnsi="Arial" w:cs="Arial"/>
                <w:b/>
                <w:color w:val="000000"/>
                <w:sz w:val="15"/>
              </w:rPr>
              <w:t>Всего</w:t>
            </w:r>
          </w:p>
        </w:tc>
        <w:tc>
          <w:tcPr>
            <w:tcW w:w="4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BF943F" w14:textId="77777777" w:rsidR="00590B9C" w:rsidRPr="00590B9C" w:rsidRDefault="00590B9C" w:rsidP="00590B9C">
            <w:pPr>
              <w:spacing w:line="57" w:lineRule="atLeast"/>
              <w:jc w:val="center"/>
              <w:rPr>
                <w:rFonts w:ascii="Calibri" w:eastAsia="Calibri" w:hAnsi="Calibri" w:cs="Times New Roman"/>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A7213C" w14:textId="77777777" w:rsidR="00590B9C" w:rsidRPr="00590B9C" w:rsidRDefault="00590B9C" w:rsidP="00590B9C">
            <w:pPr>
              <w:spacing w:line="57" w:lineRule="atLeast"/>
              <w:jc w:val="center"/>
              <w:rPr>
                <w:rFonts w:ascii="Calibri" w:eastAsia="Calibri" w:hAnsi="Calibri" w:cs="Times New Roman"/>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B2C74D"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9499E8" w14:textId="77777777" w:rsidR="00590B9C" w:rsidRPr="00590B9C" w:rsidRDefault="00590B9C" w:rsidP="00590B9C">
            <w:pPr>
              <w:spacing w:line="57" w:lineRule="atLeast"/>
              <w:jc w:val="center"/>
              <w:rPr>
                <w:rFonts w:ascii="Calibri" w:eastAsia="Calibri" w:hAnsi="Calibri" w:cs="Times New Roman"/>
              </w:rP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13752" w14:textId="77777777" w:rsidR="00590B9C" w:rsidRPr="00590B9C" w:rsidRDefault="00590B9C" w:rsidP="00590B9C">
            <w:pPr>
              <w:spacing w:line="57" w:lineRule="atLeast"/>
              <w:jc w:val="center"/>
              <w:rPr>
                <w:rFonts w:ascii="Calibri" w:eastAsia="Calibri" w:hAnsi="Calibri" w:cs="Times New Roman"/>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13F6B2" w14:textId="77777777" w:rsidR="00590B9C" w:rsidRPr="00590B9C" w:rsidRDefault="00590B9C" w:rsidP="00590B9C">
            <w:pPr>
              <w:spacing w:line="57" w:lineRule="atLeast"/>
              <w:jc w:val="right"/>
              <w:rPr>
                <w:rFonts w:ascii="Calibri" w:eastAsia="Calibri" w:hAnsi="Calibri" w:cs="Times New Roman"/>
              </w:rPr>
            </w:pPr>
            <w:r w:rsidRPr="00590B9C">
              <w:rPr>
                <w:rFonts w:ascii="Arial" w:eastAsia="Arial" w:hAnsi="Arial" w:cs="Arial"/>
                <w:b/>
                <w:color w:val="000000"/>
                <w:sz w:val="15"/>
              </w:rPr>
              <w:t>1 079 068,3</w:t>
            </w:r>
          </w:p>
        </w:tc>
      </w:tr>
    </w:tbl>
    <w:p w14:paraId="16ACFFAD" w14:textId="77777777" w:rsidR="004C506C" w:rsidRDefault="004C506C"/>
    <w:sectPr w:rsidR="004C5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ohit Devanagari">
    <w:altName w:val="Calibri"/>
    <w:charset w:val="00"/>
    <w:family w:val="auto"/>
    <w:pitch w:val="default"/>
  </w:font>
  <w:font w:name="Tempora LGC Uni">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B9C"/>
    <w:rsid w:val="004C506C"/>
    <w:rsid w:val="00590B9C"/>
    <w:rsid w:val="00B27C42"/>
    <w:rsid w:val="00CD267A"/>
    <w:rsid w:val="00D21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96C0"/>
  <w15:chartTrackingRefBased/>
  <w15:docId w15:val="{AFA5F860-280A-4D71-9A0F-2383E618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1"/>
    <w:uiPriority w:val="9"/>
    <w:qFormat/>
    <w:rsid w:val="00590B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1"/>
    <w:uiPriority w:val="9"/>
    <w:semiHidden/>
    <w:unhideWhenUsed/>
    <w:qFormat/>
    <w:rsid w:val="00590B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1"/>
    <w:uiPriority w:val="9"/>
    <w:semiHidden/>
    <w:unhideWhenUsed/>
    <w:qFormat/>
    <w:rsid w:val="00590B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590B9C"/>
    <w:pPr>
      <w:spacing w:beforeAutospacing="1" w:after="2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unhideWhenUsed/>
    <w:qFormat/>
    <w:rsid w:val="00590B9C"/>
    <w:pPr>
      <w:keepNext/>
      <w:keepLines/>
      <w:spacing w:before="320" w:after="200" w:line="276" w:lineRule="auto"/>
      <w:outlineLvl w:val="4"/>
    </w:pPr>
    <w:rPr>
      <w:rFonts w:ascii="Arial" w:eastAsia="Arial" w:hAnsi="Arial" w:cs="Arial"/>
      <w:b/>
      <w:bCs/>
      <w:sz w:val="24"/>
      <w:szCs w:val="24"/>
    </w:rPr>
  </w:style>
  <w:style w:type="paragraph" w:styleId="6">
    <w:name w:val="heading 6"/>
    <w:basedOn w:val="a"/>
    <w:link w:val="60"/>
    <w:uiPriority w:val="9"/>
    <w:unhideWhenUsed/>
    <w:qFormat/>
    <w:rsid w:val="00590B9C"/>
    <w:pPr>
      <w:keepNext/>
      <w:keepLines/>
      <w:spacing w:before="320" w:after="200" w:line="276" w:lineRule="auto"/>
      <w:outlineLvl w:val="5"/>
    </w:pPr>
    <w:rPr>
      <w:rFonts w:ascii="Arial" w:eastAsia="Arial" w:hAnsi="Arial" w:cs="Arial"/>
      <w:b/>
      <w:bCs/>
    </w:rPr>
  </w:style>
  <w:style w:type="paragraph" w:styleId="7">
    <w:name w:val="heading 7"/>
    <w:basedOn w:val="a"/>
    <w:link w:val="70"/>
    <w:uiPriority w:val="9"/>
    <w:unhideWhenUsed/>
    <w:qFormat/>
    <w:rsid w:val="00590B9C"/>
    <w:pPr>
      <w:keepNext/>
      <w:keepLines/>
      <w:spacing w:before="320" w:after="200" w:line="276" w:lineRule="auto"/>
      <w:outlineLvl w:val="6"/>
    </w:pPr>
    <w:rPr>
      <w:rFonts w:ascii="Arial" w:eastAsia="Arial" w:hAnsi="Arial" w:cs="Arial"/>
      <w:b/>
      <w:bCs/>
      <w:i/>
      <w:iCs/>
    </w:rPr>
  </w:style>
  <w:style w:type="paragraph" w:styleId="8">
    <w:name w:val="heading 8"/>
    <w:basedOn w:val="a"/>
    <w:link w:val="80"/>
    <w:qFormat/>
    <w:rsid w:val="00590B9C"/>
    <w:pPr>
      <w:spacing w:before="240" w:after="60" w:line="348" w:lineRule="auto"/>
      <w:ind w:firstLine="709"/>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semiHidden/>
    <w:unhideWhenUsed/>
    <w:qFormat/>
    <w:rsid w:val="00590B9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1"/>
    <w:qFormat/>
    <w:rsid w:val="00590B9C"/>
    <w:pPr>
      <w:keepNext/>
      <w:spacing w:before="240" w:after="60" w:line="348" w:lineRule="auto"/>
      <w:ind w:firstLine="709"/>
      <w:jc w:val="both"/>
      <w:outlineLvl w:val="0"/>
    </w:pPr>
    <w:rPr>
      <w:rFonts w:ascii="Cambria" w:eastAsia="Arial" w:hAnsi="Cambria" w:cs="Times New Roman"/>
      <w:b/>
      <w:bCs/>
      <w:sz w:val="32"/>
      <w:szCs w:val="32"/>
      <w:lang w:eastAsia="ru-RU"/>
    </w:rPr>
  </w:style>
  <w:style w:type="paragraph" w:customStyle="1" w:styleId="210">
    <w:name w:val="Заголовок 21"/>
    <w:basedOn w:val="a"/>
    <w:next w:val="2"/>
    <w:semiHidden/>
    <w:unhideWhenUsed/>
    <w:qFormat/>
    <w:rsid w:val="00590B9C"/>
    <w:pPr>
      <w:keepNext/>
      <w:keepLines/>
      <w:spacing w:before="200" w:after="0" w:line="276" w:lineRule="auto"/>
      <w:outlineLvl w:val="1"/>
    </w:pPr>
    <w:rPr>
      <w:rFonts w:ascii="Cambria" w:eastAsia="Arial" w:hAnsi="Cambria" w:cs="Times New Roman"/>
      <w:b/>
      <w:bCs/>
      <w:color w:val="4F81BD"/>
      <w:sz w:val="26"/>
      <w:szCs w:val="26"/>
    </w:rPr>
  </w:style>
  <w:style w:type="paragraph" w:customStyle="1" w:styleId="310">
    <w:name w:val="Заголовок 31"/>
    <w:basedOn w:val="a"/>
    <w:next w:val="3"/>
    <w:semiHidden/>
    <w:unhideWhenUsed/>
    <w:qFormat/>
    <w:rsid w:val="00590B9C"/>
    <w:pPr>
      <w:keepNext/>
      <w:keepLines/>
      <w:spacing w:before="200" w:after="0" w:line="276" w:lineRule="auto"/>
      <w:outlineLvl w:val="2"/>
    </w:pPr>
    <w:rPr>
      <w:rFonts w:ascii="Cambria" w:eastAsia="Arial" w:hAnsi="Cambria" w:cs="Times New Roman"/>
      <w:b/>
      <w:bCs/>
      <w:color w:val="4F81BD"/>
    </w:rPr>
  </w:style>
  <w:style w:type="character" w:customStyle="1" w:styleId="40">
    <w:name w:val="Заголовок 4 Знак"/>
    <w:basedOn w:val="a0"/>
    <w:link w:val="4"/>
    <w:uiPriority w:val="9"/>
    <w:qFormat/>
    <w:rsid w:val="00590B9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590B9C"/>
    <w:rPr>
      <w:rFonts w:ascii="Arial" w:eastAsia="Arial" w:hAnsi="Arial" w:cs="Arial"/>
      <w:b/>
      <w:bCs/>
      <w:sz w:val="24"/>
      <w:szCs w:val="24"/>
    </w:rPr>
  </w:style>
  <w:style w:type="character" w:customStyle="1" w:styleId="60">
    <w:name w:val="Заголовок 6 Знак"/>
    <w:basedOn w:val="a0"/>
    <w:link w:val="6"/>
    <w:uiPriority w:val="9"/>
    <w:rsid w:val="00590B9C"/>
    <w:rPr>
      <w:rFonts w:ascii="Arial" w:eastAsia="Arial" w:hAnsi="Arial" w:cs="Arial"/>
      <w:b/>
      <w:bCs/>
    </w:rPr>
  </w:style>
  <w:style w:type="character" w:customStyle="1" w:styleId="70">
    <w:name w:val="Заголовок 7 Знак"/>
    <w:basedOn w:val="a0"/>
    <w:link w:val="7"/>
    <w:uiPriority w:val="9"/>
    <w:rsid w:val="00590B9C"/>
    <w:rPr>
      <w:rFonts w:ascii="Arial" w:eastAsia="Arial" w:hAnsi="Arial" w:cs="Arial"/>
      <w:b/>
      <w:bCs/>
      <w:i/>
      <w:iCs/>
    </w:rPr>
  </w:style>
  <w:style w:type="character" w:customStyle="1" w:styleId="80">
    <w:name w:val="Заголовок 8 Знак"/>
    <w:basedOn w:val="a0"/>
    <w:link w:val="8"/>
    <w:qFormat/>
    <w:rsid w:val="00590B9C"/>
    <w:rPr>
      <w:rFonts w:ascii="Times New Roman" w:eastAsia="Times New Roman" w:hAnsi="Times New Roman" w:cs="Times New Roman"/>
      <w:i/>
      <w:iCs/>
      <w:sz w:val="24"/>
      <w:szCs w:val="24"/>
      <w:lang w:eastAsia="ru-RU"/>
    </w:rPr>
  </w:style>
  <w:style w:type="paragraph" w:customStyle="1" w:styleId="91">
    <w:name w:val="Заголовок 91"/>
    <w:basedOn w:val="a"/>
    <w:next w:val="9"/>
    <w:semiHidden/>
    <w:unhideWhenUsed/>
    <w:qFormat/>
    <w:rsid w:val="00590B9C"/>
    <w:pPr>
      <w:keepNext/>
      <w:keepLines/>
      <w:spacing w:before="200" w:after="0" w:line="276" w:lineRule="auto"/>
      <w:outlineLvl w:val="8"/>
    </w:pPr>
    <w:rPr>
      <w:rFonts w:ascii="Cambria" w:eastAsia="Arial" w:hAnsi="Cambria" w:cs="Times New Roman"/>
      <w:i/>
      <w:iCs/>
      <w:color w:val="000000"/>
      <w:sz w:val="20"/>
      <w:szCs w:val="20"/>
      <w14:textFill>
        <w14:solidFill>
          <w14:srgbClr w14:val="000000">
            <w14:lumMod w14:val="75000"/>
            <w14:lumOff w14:val="25000"/>
          </w14:srgbClr>
        </w14:solidFill>
      </w14:textFill>
    </w:rPr>
  </w:style>
  <w:style w:type="numbering" w:customStyle="1" w:styleId="10">
    <w:name w:val="Нет списка1"/>
    <w:next w:val="a2"/>
    <w:uiPriority w:val="99"/>
    <w:semiHidden/>
    <w:unhideWhenUsed/>
    <w:rsid w:val="00590B9C"/>
  </w:style>
  <w:style w:type="character" w:customStyle="1" w:styleId="Heading1Char">
    <w:name w:val="Heading 1 Char"/>
    <w:basedOn w:val="a0"/>
    <w:uiPriority w:val="9"/>
    <w:qFormat/>
    <w:rsid w:val="00590B9C"/>
    <w:rPr>
      <w:rFonts w:ascii="Arial" w:eastAsia="Arial" w:hAnsi="Arial" w:cs="Arial"/>
      <w:sz w:val="40"/>
      <w:szCs w:val="40"/>
    </w:rPr>
  </w:style>
  <w:style w:type="character" w:customStyle="1" w:styleId="Heading2Char">
    <w:name w:val="Heading 2 Char"/>
    <w:basedOn w:val="a0"/>
    <w:uiPriority w:val="9"/>
    <w:qFormat/>
    <w:rsid w:val="00590B9C"/>
    <w:rPr>
      <w:rFonts w:ascii="Arial" w:eastAsia="Arial" w:hAnsi="Arial" w:cs="Arial"/>
      <w:sz w:val="34"/>
    </w:rPr>
  </w:style>
  <w:style w:type="character" w:customStyle="1" w:styleId="Heading3Char">
    <w:name w:val="Heading 3 Char"/>
    <w:basedOn w:val="a0"/>
    <w:uiPriority w:val="9"/>
    <w:qFormat/>
    <w:rsid w:val="00590B9C"/>
    <w:rPr>
      <w:rFonts w:ascii="Arial" w:eastAsia="Arial" w:hAnsi="Arial" w:cs="Arial"/>
      <w:sz w:val="30"/>
      <w:szCs w:val="30"/>
    </w:rPr>
  </w:style>
  <w:style w:type="character" w:customStyle="1" w:styleId="Heading4Char">
    <w:name w:val="Heading 4 Char"/>
    <w:basedOn w:val="a0"/>
    <w:uiPriority w:val="9"/>
    <w:qFormat/>
    <w:rsid w:val="00590B9C"/>
    <w:rPr>
      <w:rFonts w:ascii="Arial" w:eastAsia="Arial" w:hAnsi="Arial" w:cs="Arial"/>
      <w:b/>
      <w:bCs/>
      <w:sz w:val="26"/>
      <w:szCs w:val="26"/>
    </w:rPr>
  </w:style>
  <w:style w:type="character" w:customStyle="1" w:styleId="Heading5Char">
    <w:name w:val="Heading 5 Char"/>
    <w:basedOn w:val="a0"/>
    <w:uiPriority w:val="9"/>
    <w:qFormat/>
    <w:rsid w:val="00590B9C"/>
    <w:rPr>
      <w:rFonts w:ascii="Arial" w:eastAsia="Arial" w:hAnsi="Arial" w:cs="Arial"/>
      <w:b/>
      <w:bCs/>
      <w:sz w:val="24"/>
      <w:szCs w:val="24"/>
    </w:rPr>
  </w:style>
  <w:style w:type="character" w:customStyle="1" w:styleId="Heading6Char">
    <w:name w:val="Heading 6 Char"/>
    <w:basedOn w:val="a0"/>
    <w:uiPriority w:val="9"/>
    <w:qFormat/>
    <w:rsid w:val="00590B9C"/>
    <w:rPr>
      <w:rFonts w:ascii="Arial" w:eastAsia="Arial" w:hAnsi="Arial" w:cs="Arial"/>
      <w:b/>
      <w:bCs/>
      <w:sz w:val="22"/>
      <w:szCs w:val="22"/>
    </w:rPr>
  </w:style>
  <w:style w:type="character" w:customStyle="1" w:styleId="Heading7Char">
    <w:name w:val="Heading 7 Char"/>
    <w:basedOn w:val="a0"/>
    <w:uiPriority w:val="9"/>
    <w:qFormat/>
    <w:rsid w:val="00590B9C"/>
    <w:rPr>
      <w:rFonts w:ascii="Arial" w:eastAsia="Arial" w:hAnsi="Arial" w:cs="Arial"/>
      <w:b/>
      <w:bCs/>
      <w:i/>
      <w:iCs/>
      <w:sz w:val="22"/>
      <w:szCs w:val="22"/>
    </w:rPr>
  </w:style>
  <w:style w:type="character" w:customStyle="1" w:styleId="Heading8Char">
    <w:name w:val="Heading 8 Char"/>
    <w:basedOn w:val="a0"/>
    <w:uiPriority w:val="9"/>
    <w:qFormat/>
    <w:rsid w:val="00590B9C"/>
    <w:rPr>
      <w:rFonts w:ascii="Arial" w:eastAsia="Arial" w:hAnsi="Arial" w:cs="Arial"/>
      <w:i/>
      <w:iCs/>
      <w:sz w:val="22"/>
      <w:szCs w:val="22"/>
    </w:rPr>
  </w:style>
  <w:style w:type="character" w:customStyle="1" w:styleId="Heading9Char">
    <w:name w:val="Heading 9 Char"/>
    <w:basedOn w:val="a0"/>
    <w:uiPriority w:val="9"/>
    <w:qFormat/>
    <w:rsid w:val="00590B9C"/>
    <w:rPr>
      <w:rFonts w:ascii="Arial" w:eastAsia="Arial" w:hAnsi="Arial" w:cs="Arial"/>
      <w:i/>
      <w:iCs/>
      <w:sz w:val="21"/>
      <w:szCs w:val="21"/>
    </w:rPr>
  </w:style>
  <w:style w:type="character" w:customStyle="1" w:styleId="TitleChar">
    <w:name w:val="Title Char"/>
    <w:basedOn w:val="a0"/>
    <w:uiPriority w:val="10"/>
    <w:qFormat/>
    <w:rsid w:val="00590B9C"/>
    <w:rPr>
      <w:sz w:val="48"/>
      <w:szCs w:val="48"/>
    </w:rPr>
  </w:style>
  <w:style w:type="character" w:customStyle="1" w:styleId="SubtitleChar">
    <w:name w:val="Subtitle Char"/>
    <w:basedOn w:val="a0"/>
    <w:uiPriority w:val="11"/>
    <w:qFormat/>
    <w:rsid w:val="00590B9C"/>
    <w:rPr>
      <w:sz w:val="24"/>
      <w:szCs w:val="24"/>
    </w:rPr>
  </w:style>
  <w:style w:type="character" w:customStyle="1" w:styleId="QuoteChar">
    <w:name w:val="Quote Char"/>
    <w:uiPriority w:val="29"/>
    <w:qFormat/>
    <w:rsid w:val="00590B9C"/>
    <w:rPr>
      <w:i/>
    </w:rPr>
  </w:style>
  <w:style w:type="character" w:customStyle="1" w:styleId="IntenseQuoteChar">
    <w:name w:val="Intense Quote Char"/>
    <w:uiPriority w:val="30"/>
    <w:qFormat/>
    <w:rsid w:val="00590B9C"/>
    <w:rPr>
      <w:i/>
    </w:rPr>
  </w:style>
  <w:style w:type="character" w:customStyle="1" w:styleId="HeaderChar">
    <w:name w:val="Header Char"/>
    <w:basedOn w:val="a0"/>
    <w:uiPriority w:val="99"/>
    <w:qFormat/>
    <w:rsid w:val="00590B9C"/>
  </w:style>
  <w:style w:type="character" w:customStyle="1" w:styleId="FooterChar">
    <w:name w:val="Footer Char"/>
    <w:basedOn w:val="a0"/>
    <w:uiPriority w:val="99"/>
    <w:qFormat/>
    <w:rsid w:val="00590B9C"/>
  </w:style>
  <w:style w:type="character" w:customStyle="1" w:styleId="CaptionChar">
    <w:name w:val="Caption Char"/>
    <w:uiPriority w:val="99"/>
    <w:qFormat/>
    <w:rsid w:val="00590B9C"/>
  </w:style>
  <w:style w:type="character" w:customStyle="1" w:styleId="FootnoteTextChar">
    <w:name w:val="Footnote Text Char"/>
    <w:uiPriority w:val="99"/>
    <w:qFormat/>
    <w:rsid w:val="00590B9C"/>
    <w:rPr>
      <w:sz w:val="18"/>
    </w:rPr>
  </w:style>
  <w:style w:type="character" w:customStyle="1" w:styleId="a3">
    <w:name w:val="Символ сноски"/>
    <w:uiPriority w:val="99"/>
    <w:unhideWhenUsed/>
    <w:qFormat/>
    <w:rsid w:val="00590B9C"/>
    <w:rPr>
      <w:vertAlign w:val="superscript"/>
    </w:rPr>
  </w:style>
  <w:style w:type="character" w:styleId="a4">
    <w:name w:val="footnote reference"/>
    <w:rsid w:val="00590B9C"/>
    <w:rPr>
      <w:vertAlign w:val="superscript"/>
    </w:rPr>
  </w:style>
  <w:style w:type="character" w:customStyle="1" w:styleId="EndnoteTextChar">
    <w:name w:val="Endnote Text Char"/>
    <w:uiPriority w:val="99"/>
    <w:qFormat/>
    <w:rsid w:val="00590B9C"/>
    <w:rPr>
      <w:sz w:val="20"/>
    </w:rPr>
  </w:style>
  <w:style w:type="character" w:customStyle="1" w:styleId="a5">
    <w:name w:val="Символ концевой сноски"/>
    <w:uiPriority w:val="99"/>
    <w:semiHidden/>
    <w:unhideWhenUsed/>
    <w:qFormat/>
    <w:rsid w:val="00590B9C"/>
    <w:rPr>
      <w:vertAlign w:val="superscript"/>
    </w:rPr>
  </w:style>
  <w:style w:type="character" w:styleId="a6">
    <w:name w:val="endnote reference"/>
    <w:rsid w:val="00590B9C"/>
    <w:rPr>
      <w:vertAlign w:val="superscript"/>
    </w:rPr>
  </w:style>
  <w:style w:type="character" w:styleId="a7">
    <w:name w:val="Emphasis"/>
    <w:basedOn w:val="a0"/>
    <w:uiPriority w:val="20"/>
    <w:qFormat/>
    <w:rsid w:val="00590B9C"/>
    <w:rPr>
      <w:i/>
      <w:iCs/>
    </w:rPr>
  </w:style>
  <w:style w:type="character" w:styleId="a8">
    <w:name w:val="Hyperlink"/>
    <w:basedOn w:val="a0"/>
    <w:uiPriority w:val="99"/>
    <w:semiHidden/>
    <w:unhideWhenUsed/>
    <w:qFormat/>
    <w:rsid w:val="00590B9C"/>
    <w:rPr>
      <w:color w:val="0000FF"/>
      <w:u w:val="single"/>
    </w:rPr>
  </w:style>
  <w:style w:type="character" w:styleId="a9">
    <w:name w:val="Strong"/>
    <w:basedOn w:val="a0"/>
    <w:uiPriority w:val="22"/>
    <w:qFormat/>
    <w:rsid w:val="00590B9C"/>
    <w:rPr>
      <w:b/>
      <w:bCs/>
    </w:rPr>
  </w:style>
  <w:style w:type="character" w:customStyle="1" w:styleId="12">
    <w:name w:val="Заголовок 1 Знак"/>
    <w:basedOn w:val="a0"/>
    <w:qFormat/>
    <w:rsid w:val="00590B9C"/>
    <w:rPr>
      <w:rFonts w:ascii="Cambria" w:eastAsia="Arial" w:hAnsi="Cambria" w:cs="Times New Roman"/>
      <w:b/>
      <w:bCs/>
      <w:sz w:val="32"/>
      <w:szCs w:val="32"/>
    </w:rPr>
  </w:style>
  <w:style w:type="character" w:customStyle="1" w:styleId="aa">
    <w:name w:val="Название Знак"/>
    <w:basedOn w:val="a0"/>
    <w:qFormat/>
    <w:rsid w:val="00590B9C"/>
    <w:rPr>
      <w:sz w:val="28"/>
      <w:szCs w:val="24"/>
    </w:rPr>
  </w:style>
  <w:style w:type="character" w:customStyle="1" w:styleId="ab">
    <w:name w:val="Подзаголовок Знак"/>
    <w:basedOn w:val="a0"/>
    <w:qFormat/>
    <w:rsid w:val="00590B9C"/>
    <w:rPr>
      <w:rFonts w:ascii="Cambria" w:eastAsia="Arial" w:hAnsi="Cambria" w:cs="Times New Roman"/>
      <w:sz w:val="24"/>
      <w:szCs w:val="24"/>
    </w:rPr>
  </w:style>
  <w:style w:type="character" w:customStyle="1" w:styleId="ac">
    <w:name w:val="Текст выноски Знак"/>
    <w:basedOn w:val="a0"/>
    <w:uiPriority w:val="99"/>
    <w:semiHidden/>
    <w:qFormat/>
    <w:rsid w:val="00590B9C"/>
    <w:rPr>
      <w:rFonts w:ascii="Tahoma" w:eastAsia="Calibri" w:hAnsi="Tahoma" w:cs="Tahoma"/>
      <w:sz w:val="16"/>
      <w:szCs w:val="16"/>
      <w:lang w:eastAsia="en-US"/>
    </w:rPr>
  </w:style>
  <w:style w:type="character" w:customStyle="1" w:styleId="20">
    <w:name w:val="Основной текст (2)_"/>
    <w:basedOn w:val="a0"/>
    <w:qFormat/>
    <w:rsid w:val="00590B9C"/>
    <w:rPr>
      <w:sz w:val="19"/>
      <w:szCs w:val="19"/>
      <w:shd w:val="clear" w:color="auto" w:fill="FFFFFF"/>
    </w:rPr>
  </w:style>
  <w:style w:type="character" w:customStyle="1" w:styleId="apple-converted-space">
    <w:name w:val="apple-converted-space"/>
    <w:basedOn w:val="a0"/>
    <w:qFormat/>
    <w:rsid w:val="00590B9C"/>
  </w:style>
  <w:style w:type="character" w:customStyle="1" w:styleId="22">
    <w:name w:val="Заголовок 2 Знак"/>
    <w:basedOn w:val="a0"/>
    <w:semiHidden/>
    <w:qFormat/>
    <w:rsid w:val="00590B9C"/>
    <w:rPr>
      <w:rFonts w:ascii="Cambria" w:eastAsia="Arial" w:hAnsi="Cambria" w:cs="Times New Roman"/>
      <w:b/>
      <w:bCs/>
      <w:color w:val="4F81BD"/>
      <w:sz w:val="26"/>
      <w:szCs w:val="26"/>
      <w:lang w:eastAsia="en-US"/>
    </w:rPr>
  </w:style>
  <w:style w:type="character" w:customStyle="1" w:styleId="30">
    <w:name w:val="Заголовок 3 Знак"/>
    <w:basedOn w:val="a0"/>
    <w:semiHidden/>
    <w:qFormat/>
    <w:rsid w:val="00590B9C"/>
    <w:rPr>
      <w:rFonts w:ascii="Cambria" w:eastAsia="Arial" w:hAnsi="Cambria" w:cs="Times New Roman"/>
      <w:b/>
      <w:bCs/>
      <w:color w:val="4F81BD"/>
      <w:sz w:val="22"/>
      <w:szCs w:val="22"/>
      <w:lang w:eastAsia="en-US"/>
    </w:rPr>
  </w:style>
  <w:style w:type="character" w:customStyle="1" w:styleId="tocnumber">
    <w:name w:val="toc_number"/>
    <w:basedOn w:val="a0"/>
    <w:qFormat/>
    <w:rsid w:val="00590B9C"/>
  </w:style>
  <w:style w:type="character" w:customStyle="1" w:styleId="hl">
    <w:name w:val="hl"/>
    <w:basedOn w:val="a0"/>
    <w:qFormat/>
    <w:rsid w:val="00590B9C"/>
  </w:style>
  <w:style w:type="character" w:customStyle="1" w:styleId="prod">
    <w:name w:val="prod"/>
    <w:basedOn w:val="a0"/>
    <w:qFormat/>
    <w:rsid w:val="00590B9C"/>
  </w:style>
  <w:style w:type="character" w:customStyle="1" w:styleId="portion">
    <w:name w:val="portion"/>
    <w:basedOn w:val="a0"/>
    <w:qFormat/>
    <w:rsid w:val="00590B9C"/>
  </w:style>
  <w:style w:type="character" w:customStyle="1" w:styleId="title1">
    <w:name w:val="title1"/>
    <w:basedOn w:val="a0"/>
    <w:qFormat/>
    <w:rsid w:val="00590B9C"/>
  </w:style>
  <w:style w:type="character" w:customStyle="1" w:styleId="rcp">
    <w:name w:val="rcp"/>
    <w:basedOn w:val="a0"/>
    <w:qFormat/>
    <w:rsid w:val="00590B9C"/>
  </w:style>
  <w:style w:type="character" w:customStyle="1" w:styleId="ad">
    <w:name w:val="Абзац списка Знак"/>
    <w:uiPriority w:val="34"/>
    <w:qFormat/>
    <w:rsid w:val="00590B9C"/>
    <w:rPr>
      <w:sz w:val="28"/>
    </w:rPr>
  </w:style>
  <w:style w:type="paragraph" w:styleId="ae">
    <w:name w:val="Title"/>
    <w:basedOn w:val="a"/>
    <w:next w:val="af"/>
    <w:link w:val="af0"/>
    <w:qFormat/>
    <w:rsid w:val="00590B9C"/>
    <w:pPr>
      <w:spacing w:after="0" w:line="240" w:lineRule="auto"/>
      <w:jc w:val="center"/>
    </w:pPr>
    <w:rPr>
      <w:rFonts w:ascii="Times New Roman" w:eastAsia="Times New Roman" w:hAnsi="Times New Roman" w:cs="Times New Roman"/>
      <w:sz w:val="28"/>
      <w:szCs w:val="24"/>
      <w:lang w:eastAsia="ru-RU"/>
    </w:rPr>
  </w:style>
  <w:style w:type="character" w:customStyle="1" w:styleId="af0">
    <w:name w:val="Заголовок Знак"/>
    <w:basedOn w:val="a0"/>
    <w:link w:val="ae"/>
    <w:rsid w:val="00590B9C"/>
    <w:rPr>
      <w:rFonts w:ascii="Times New Roman" w:eastAsia="Times New Roman" w:hAnsi="Times New Roman" w:cs="Times New Roman"/>
      <w:sz w:val="28"/>
      <w:szCs w:val="24"/>
      <w:lang w:eastAsia="ru-RU"/>
    </w:rPr>
  </w:style>
  <w:style w:type="paragraph" w:styleId="af">
    <w:name w:val="Body Text"/>
    <w:basedOn w:val="a"/>
    <w:link w:val="af1"/>
    <w:rsid w:val="00590B9C"/>
    <w:pPr>
      <w:spacing w:after="140" w:line="276" w:lineRule="auto"/>
    </w:pPr>
    <w:rPr>
      <w:rFonts w:ascii="Calibri" w:eastAsia="Calibri" w:hAnsi="Calibri" w:cs="Times New Roman"/>
    </w:rPr>
  </w:style>
  <w:style w:type="character" w:customStyle="1" w:styleId="af1">
    <w:name w:val="Основной текст Знак"/>
    <w:basedOn w:val="a0"/>
    <w:link w:val="af"/>
    <w:rsid w:val="00590B9C"/>
    <w:rPr>
      <w:rFonts w:ascii="Calibri" w:eastAsia="Calibri" w:hAnsi="Calibri" w:cs="Times New Roman"/>
    </w:rPr>
  </w:style>
  <w:style w:type="paragraph" w:styleId="af2">
    <w:name w:val="List"/>
    <w:basedOn w:val="af"/>
    <w:rsid w:val="00590B9C"/>
    <w:rPr>
      <w:rFonts w:cs="Lohit Devanagari"/>
    </w:rPr>
  </w:style>
  <w:style w:type="paragraph" w:styleId="af3">
    <w:name w:val="caption"/>
    <w:basedOn w:val="a"/>
    <w:qFormat/>
    <w:rsid w:val="00590B9C"/>
    <w:pPr>
      <w:suppressLineNumbers/>
      <w:spacing w:before="120" w:after="120" w:line="276" w:lineRule="auto"/>
    </w:pPr>
    <w:rPr>
      <w:rFonts w:ascii="Calibri" w:eastAsia="Calibri" w:hAnsi="Calibri" w:cs="Lohit Devanagari"/>
      <w:i/>
      <w:iCs/>
      <w:sz w:val="24"/>
      <w:szCs w:val="24"/>
    </w:rPr>
  </w:style>
  <w:style w:type="paragraph" w:styleId="13">
    <w:name w:val="index 1"/>
    <w:basedOn w:val="a"/>
    <w:next w:val="a"/>
    <w:autoRedefine/>
    <w:uiPriority w:val="99"/>
    <w:semiHidden/>
    <w:unhideWhenUsed/>
    <w:rsid w:val="00590B9C"/>
    <w:pPr>
      <w:spacing w:after="0" w:line="240" w:lineRule="auto"/>
      <w:ind w:left="220" w:hanging="220"/>
    </w:pPr>
  </w:style>
  <w:style w:type="paragraph" w:styleId="af4">
    <w:name w:val="index heading"/>
    <w:basedOn w:val="ae"/>
    <w:rsid w:val="00590B9C"/>
  </w:style>
  <w:style w:type="paragraph" w:styleId="23">
    <w:name w:val="Quote"/>
    <w:basedOn w:val="a"/>
    <w:link w:val="24"/>
    <w:uiPriority w:val="29"/>
    <w:qFormat/>
    <w:rsid w:val="00590B9C"/>
    <w:pPr>
      <w:spacing w:after="200" w:line="276" w:lineRule="auto"/>
      <w:ind w:left="720" w:right="720"/>
    </w:pPr>
    <w:rPr>
      <w:rFonts w:ascii="Calibri" w:eastAsia="Calibri" w:hAnsi="Calibri" w:cs="Times New Roman"/>
      <w:i/>
    </w:rPr>
  </w:style>
  <w:style w:type="character" w:customStyle="1" w:styleId="24">
    <w:name w:val="Цитата 2 Знак"/>
    <w:basedOn w:val="a0"/>
    <w:link w:val="23"/>
    <w:uiPriority w:val="29"/>
    <w:rsid w:val="00590B9C"/>
    <w:rPr>
      <w:rFonts w:ascii="Calibri" w:eastAsia="Calibri" w:hAnsi="Calibri" w:cs="Times New Roman"/>
      <w:i/>
    </w:rPr>
  </w:style>
  <w:style w:type="paragraph" w:styleId="af5">
    <w:name w:val="Intense Quote"/>
    <w:basedOn w:val="a"/>
    <w:link w:val="af6"/>
    <w:uiPriority w:val="30"/>
    <w:qFormat/>
    <w:rsid w:val="00590B9C"/>
    <w:pPr>
      <w:pBdr>
        <w:top w:val="single" w:sz="4" w:space="5" w:color="FFFFFF"/>
        <w:left w:val="single" w:sz="4" w:space="10" w:color="FFFFFF"/>
        <w:bottom w:val="single" w:sz="4" w:space="5" w:color="FFFFFF"/>
        <w:right w:val="single" w:sz="4" w:space="10" w:color="FFFFFF"/>
      </w:pBdr>
      <w:shd w:val="clear" w:color="auto" w:fill="F2F2F2"/>
      <w:spacing w:after="0" w:line="276" w:lineRule="auto"/>
      <w:ind w:left="720" w:right="720"/>
    </w:pPr>
    <w:rPr>
      <w:rFonts w:ascii="Calibri" w:eastAsia="Calibri" w:hAnsi="Calibri" w:cs="Times New Roman"/>
      <w:i/>
    </w:rPr>
  </w:style>
  <w:style w:type="character" w:customStyle="1" w:styleId="af6">
    <w:name w:val="Выделенная цитата Знак"/>
    <w:basedOn w:val="a0"/>
    <w:link w:val="af5"/>
    <w:uiPriority w:val="30"/>
    <w:rsid w:val="00590B9C"/>
    <w:rPr>
      <w:rFonts w:ascii="Calibri" w:eastAsia="Calibri" w:hAnsi="Calibri" w:cs="Times New Roman"/>
      <w:i/>
      <w:shd w:val="clear" w:color="auto" w:fill="F2F2F2"/>
    </w:rPr>
  </w:style>
  <w:style w:type="paragraph" w:customStyle="1" w:styleId="af7">
    <w:name w:val="Колонтитул"/>
    <w:basedOn w:val="a"/>
    <w:qFormat/>
    <w:rsid w:val="00590B9C"/>
    <w:pPr>
      <w:spacing w:after="200" w:line="276" w:lineRule="auto"/>
    </w:pPr>
    <w:rPr>
      <w:rFonts w:ascii="Calibri" w:eastAsia="Calibri" w:hAnsi="Calibri" w:cs="Times New Roman"/>
    </w:rPr>
  </w:style>
  <w:style w:type="paragraph" w:customStyle="1" w:styleId="HeaderandFooter">
    <w:name w:val="Header and Footer"/>
    <w:basedOn w:val="a"/>
    <w:qFormat/>
    <w:rsid w:val="00590B9C"/>
    <w:pPr>
      <w:spacing w:after="200" w:line="276" w:lineRule="auto"/>
    </w:pPr>
    <w:rPr>
      <w:rFonts w:ascii="Calibri" w:eastAsia="Calibri" w:hAnsi="Calibri" w:cs="Times New Roman"/>
    </w:rPr>
  </w:style>
  <w:style w:type="paragraph" w:styleId="af8">
    <w:name w:val="header"/>
    <w:basedOn w:val="a"/>
    <w:link w:val="af9"/>
    <w:uiPriority w:val="99"/>
    <w:unhideWhenUsed/>
    <w:rsid w:val="00590B9C"/>
    <w:pPr>
      <w:tabs>
        <w:tab w:val="center" w:pos="7143"/>
        <w:tab w:val="right" w:pos="14287"/>
      </w:tabs>
      <w:spacing w:after="0" w:line="240" w:lineRule="auto"/>
    </w:pPr>
    <w:rPr>
      <w:rFonts w:ascii="Calibri" w:eastAsia="Calibri" w:hAnsi="Calibri" w:cs="Times New Roman"/>
    </w:rPr>
  </w:style>
  <w:style w:type="character" w:customStyle="1" w:styleId="af9">
    <w:name w:val="Верхний колонтитул Знак"/>
    <w:basedOn w:val="a0"/>
    <w:link w:val="af8"/>
    <w:uiPriority w:val="99"/>
    <w:rsid w:val="00590B9C"/>
    <w:rPr>
      <w:rFonts w:ascii="Calibri" w:eastAsia="Calibri" w:hAnsi="Calibri" w:cs="Times New Roman"/>
    </w:rPr>
  </w:style>
  <w:style w:type="paragraph" w:styleId="afa">
    <w:name w:val="footer"/>
    <w:basedOn w:val="a"/>
    <w:link w:val="afb"/>
    <w:uiPriority w:val="99"/>
    <w:unhideWhenUsed/>
    <w:rsid w:val="00590B9C"/>
    <w:pPr>
      <w:tabs>
        <w:tab w:val="center" w:pos="7143"/>
        <w:tab w:val="right" w:pos="14287"/>
      </w:tabs>
      <w:spacing w:after="0" w:line="240" w:lineRule="auto"/>
    </w:pPr>
    <w:rPr>
      <w:rFonts w:ascii="Calibri" w:eastAsia="Calibri" w:hAnsi="Calibri" w:cs="Times New Roman"/>
    </w:rPr>
  </w:style>
  <w:style w:type="character" w:customStyle="1" w:styleId="afb">
    <w:name w:val="Нижний колонтитул Знак"/>
    <w:basedOn w:val="a0"/>
    <w:link w:val="afa"/>
    <w:uiPriority w:val="99"/>
    <w:rsid w:val="00590B9C"/>
    <w:rPr>
      <w:rFonts w:ascii="Calibri" w:eastAsia="Calibri" w:hAnsi="Calibri" w:cs="Times New Roman"/>
    </w:rPr>
  </w:style>
  <w:style w:type="paragraph" w:styleId="afc">
    <w:name w:val="footnote text"/>
    <w:basedOn w:val="a"/>
    <w:link w:val="afd"/>
    <w:uiPriority w:val="99"/>
    <w:semiHidden/>
    <w:unhideWhenUsed/>
    <w:rsid w:val="00590B9C"/>
    <w:pPr>
      <w:spacing w:after="40" w:line="240" w:lineRule="auto"/>
    </w:pPr>
    <w:rPr>
      <w:rFonts w:ascii="Calibri" w:eastAsia="Calibri" w:hAnsi="Calibri" w:cs="Times New Roman"/>
      <w:sz w:val="18"/>
    </w:rPr>
  </w:style>
  <w:style w:type="character" w:customStyle="1" w:styleId="afd">
    <w:name w:val="Текст сноски Знак"/>
    <w:basedOn w:val="a0"/>
    <w:link w:val="afc"/>
    <w:uiPriority w:val="99"/>
    <w:semiHidden/>
    <w:rsid w:val="00590B9C"/>
    <w:rPr>
      <w:rFonts w:ascii="Calibri" w:eastAsia="Calibri" w:hAnsi="Calibri" w:cs="Times New Roman"/>
      <w:sz w:val="18"/>
    </w:rPr>
  </w:style>
  <w:style w:type="paragraph" w:styleId="afe">
    <w:name w:val="endnote text"/>
    <w:basedOn w:val="a"/>
    <w:link w:val="aff"/>
    <w:uiPriority w:val="99"/>
    <w:semiHidden/>
    <w:unhideWhenUsed/>
    <w:rsid w:val="00590B9C"/>
    <w:pPr>
      <w:spacing w:after="0" w:line="240" w:lineRule="auto"/>
    </w:pPr>
    <w:rPr>
      <w:rFonts w:ascii="Calibri" w:eastAsia="Calibri" w:hAnsi="Calibri" w:cs="Times New Roman"/>
      <w:sz w:val="20"/>
    </w:rPr>
  </w:style>
  <w:style w:type="character" w:customStyle="1" w:styleId="aff">
    <w:name w:val="Текст концевой сноски Знак"/>
    <w:basedOn w:val="a0"/>
    <w:link w:val="afe"/>
    <w:uiPriority w:val="99"/>
    <w:semiHidden/>
    <w:rsid w:val="00590B9C"/>
    <w:rPr>
      <w:rFonts w:ascii="Calibri" w:eastAsia="Calibri" w:hAnsi="Calibri" w:cs="Times New Roman"/>
      <w:sz w:val="20"/>
    </w:rPr>
  </w:style>
  <w:style w:type="paragraph" w:styleId="14">
    <w:name w:val="toc 1"/>
    <w:basedOn w:val="a"/>
    <w:uiPriority w:val="39"/>
    <w:unhideWhenUsed/>
    <w:rsid w:val="00590B9C"/>
    <w:pPr>
      <w:spacing w:after="57" w:line="276" w:lineRule="auto"/>
    </w:pPr>
    <w:rPr>
      <w:rFonts w:ascii="Calibri" w:eastAsia="Calibri" w:hAnsi="Calibri" w:cs="Times New Roman"/>
    </w:rPr>
  </w:style>
  <w:style w:type="paragraph" w:styleId="25">
    <w:name w:val="toc 2"/>
    <w:basedOn w:val="a"/>
    <w:uiPriority w:val="39"/>
    <w:unhideWhenUsed/>
    <w:rsid w:val="00590B9C"/>
    <w:pPr>
      <w:spacing w:after="57" w:line="276" w:lineRule="auto"/>
      <w:ind w:left="283"/>
    </w:pPr>
    <w:rPr>
      <w:rFonts w:ascii="Calibri" w:eastAsia="Calibri" w:hAnsi="Calibri" w:cs="Times New Roman"/>
    </w:rPr>
  </w:style>
  <w:style w:type="paragraph" w:styleId="32">
    <w:name w:val="toc 3"/>
    <w:basedOn w:val="a"/>
    <w:uiPriority w:val="39"/>
    <w:unhideWhenUsed/>
    <w:rsid w:val="00590B9C"/>
    <w:pPr>
      <w:spacing w:after="57" w:line="276" w:lineRule="auto"/>
      <w:ind w:left="567"/>
    </w:pPr>
    <w:rPr>
      <w:rFonts w:ascii="Calibri" w:eastAsia="Calibri" w:hAnsi="Calibri" w:cs="Times New Roman"/>
    </w:rPr>
  </w:style>
  <w:style w:type="paragraph" w:styleId="41">
    <w:name w:val="toc 4"/>
    <w:basedOn w:val="a"/>
    <w:uiPriority w:val="39"/>
    <w:unhideWhenUsed/>
    <w:rsid w:val="00590B9C"/>
    <w:pPr>
      <w:spacing w:after="57" w:line="276" w:lineRule="auto"/>
      <w:ind w:left="850"/>
    </w:pPr>
    <w:rPr>
      <w:rFonts w:ascii="Calibri" w:eastAsia="Calibri" w:hAnsi="Calibri" w:cs="Times New Roman"/>
    </w:rPr>
  </w:style>
  <w:style w:type="paragraph" w:styleId="51">
    <w:name w:val="toc 5"/>
    <w:basedOn w:val="a"/>
    <w:uiPriority w:val="39"/>
    <w:unhideWhenUsed/>
    <w:rsid w:val="00590B9C"/>
    <w:pPr>
      <w:spacing w:after="57" w:line="276" w:lineRule="auto"/>
      <w:ind w:left="1134"/>
    </w:pPr>
    <w:rPr>
      <w:rFonts w:ascii="Calibri" w:eastAsia="Calibri" w:hAnsi="Calibri" w:cs="Times New Roman"/>
    </w:rPr>
  </w:style>
  <w:style w:type="paragraph" w:styleId="61">
    <w:name w:val="toc 6"/>
    <w:basedOn w:val="a"/>
    <w:uiPriority w:val="39"/>
    <w:unhideWhenUsed/>
    <w:rsid w:val="00590B9C"/>
    <w:pPr>
      <w:spacing w:after="57" w:line="276" w:lineRule="auto"/>
      <w:ind w:left="1417"/>
    </w:pPr>
    <w:rPr>
      <w:rFonts w:ascii="Calibri" w:eastAsia="Calibri" w:hAnsi="Calibri" w:cs="Times New Roman"/>
    </w:rPr>
  </w:style>
  <w:style w:type="paragraph" w:styleId="71">
    <w:name w:val="toc 7"/>
    <w:basedOn w:val="a"/>
    <w:uiPriority w:val="39"/>
    <w:unhideWhenUsed/>
    <w:rsid w:val="00590B9C"/>
    <w:pPr>
      <w:spacing w:after="57" w:line="276" w:lineRule="auto"/>
      <w:ind w:left="1701"/>
    </w:pPr>
    <w:rPr>
      <w:rFonts w:ascii="Calibri" w:eastAsia="Calibri" w:hAnsi="Calibri" w:cs="Times New Roman"/>
    </w:rPr>
  </w:style>
  <w:style w:type="paragraph" w:styleId="81">
    <w:name w:val="toc 8"/>
    <w:basedOn w:val="a"/>
    <w:uiPriority w:val="39"/>
    <w:unhideWhenUsed/>
    <w:rsid w:val="00590B9C"/>
    <w:pPr>
      <w:spacing w:after="57" w:line="276" w:lineRule="auto"/>
      <w:ind w:left="1984"/>
    </w:pPr>
    <w:rPr>
      <w:rFonts w:ascii="Calibri" w:eastAsia="Calibri" w:hAnsi="Calibri" w:cs="Times New Roman"/>
    </w:rPr>
  </w:style>
  <w:style w:type="paragraph" w:styleId="92">
    <w:name w:val="toc 9"/>
    <w:basedOn w:val="a"/>
    <w:uiPriority w:val="39"/>
    <w:unhideWhenUsed/>
    <w:rsid w:val="00590B9C"/>
    <w:pPr>
      <w:spacing w:after="57" w:line="276" w:lineRule="auto"/>
      <w:ind w:left="2268"/>
    </w:pPr>
    <w:rPr>
      <w:rFonts w:ascii="Calibri" w:eastAsia="Calibri" w:hAnsi="Calibri" w:cs="Times New Roman"/>
    </w:rPr>
  </w:style>
  <w:style w:type="character" w:customStyle="1" w:styleId="11">
    <w:name w:val="Заголовок 1 Знак1"/>
    <w:basedOn w:val="a0"/>
    <w:link w:val="1"/>
    <w:uiPriority w:val="9"/>
    <w:rsid w:val="00590B9C"/>
    <w:rPr>
      <w:rFonts w:asciiTheme="majorHAnsi" w:eastAsiaTheme="majorEastAsia" w:hAnsiTheme="majorHAnsi" w:cstheme="majorBidi"/>
      <w:color w:val="2F5496" w:themeColor="accent1" w:themeShade="BF"/>
      <w:sz w:val="32"/>
      <w:szCs w:val="32"/>
    </w:rPr>
  </w:style>
  <w:style w:type="paragraph" w:styleId="aff0">
    <w:name w:val="TOC Heading"/>
    <w:uiPriority w:val="39"/>
    <w:unhideWhenUsed/>
    <w:qFormat/>
    <w:rsid w:val="00590B9C"/>
    <w:pPr>
      <w:spacing w:after="0" w:line="240" w:lineRule="auto"/>
    </w:pPr>
    <w:rPr>
      <w:rFonts w:ascii="Times New Roman" w:eastAsia="Tahoma" w:hAnsi="Times New Roman" w:cs="Lohit Devanagari"/>
      <w:sz w:val="20"/>
      <w:szCs w:val="20"/>
      <w:lang w:eastAsia="zh-CN" w:bidi="hi-IN"/>
    </w:rPr>
  </w:style>
  <w:style w:type="paragraph" w:styleId="aff1">
    <w:name w:val="table of figures"/>
    <w:basedOn w:val="a"/>
    <w:uiPriority w:val="99"/>
    <w:unhideWhenUsed/>
    <w:rsid w:val="00590B9C"/>
    <w:pPr>
      <w:spacing w:after="0" w:line="276" w:lineRule="auto"/>
    </w:pPr>
    <w:rPr>
      <w:rFonts w:ascii="Calibri" w:eastAsia="Calibri" w:hAnsi="Calibri" w:cs="Times New Roman"/>
    </w:rPr>
  </w:style>
  <w:style w:type="paragraph" w:styleId="aff2">
    <w:name w:val="Balloon Text"/>
    <w:basedOn w:val="a"/>
    <w:link w:val="15"/>
    <w:uiPriority w:val="99"/>
    <w:semiHidden/>
    <w:unhideWhenUsed/>
    <w:qFormat/>
    <w:rsid w:val="00590B9C"/>
    <w:pPr>
      <w:spacing w:after="0" w:line="240" w:lineRule="auto"/>
    </w:pPr>
    <w:rPr>
      <w:rFonts w:ascii="Tahoma" w:eastAsia="Calibri" w:hAnsi="Tahoma" w:cs="Tahoma"/>
      <w:sz w:val="16"/>
      <w:szCs w:val="16"/>
    </w:rPr>
  </w:style>
  <w:style w:type="character" w:customStyle="1" w:styleId="15">
    <w:name w:val="Текст выноски Знак1"/>
    <w:basedOn w:val="a0"/>
    <w:link w:val="aff2"/>
    <w:uiPriority w:val="99"/>
    <w:semiHidden/>
    <w:rsid w:val="00590B9C"/>
    <w:rPr>
      <w:rFonts w:ascii="Tahoma" w:eastAsia="Calibri" w:hAnsi="Tahoma" w:cs="Tahoma"/>
      <w:sz w:val="16"/>
      <w:szCs w:val="16"/>
    </w:rPr>
  </w:style>
  <w:style w:type="paragraph" w:styleId="aff3">
    <w:name w:val="Normal (Web)"/>
    <w:basedOn w:val="a"/>
    <w:uiPriority w:val="99"/>
    <w:unhideWhenUsed/>
    <w:qFormat/>
    <w:rsid w:val="00590B9C"/>
    <w:pPr>
      <w:spacing w:beforeAutospacing="1" w:after="200" w:afterAutospacing="1" w:line="240" w:lineRule="auto"/>
    </w:pPr>
    <w:rPr>
      <w:rFonts w:ascii="Times New Roman" w:eastAsia="Times New Roman" w:hAnsi="Times New Roman" w:cs="Times New Roman"/>
      <w:sz w:val="24"/>
      <w:szCs w:val="24"/>
      <w:lang w:eastAsia="ru-RU"/>
    </w:rPr>
  </w:style>
  <w:style w:type="paragraph" w:customStyle="1" w:styleId="16">
    <w:name w:val="Подзаголовок1"/>
    <w:basedOn w:val="a"/>
    <w:next w:val="aff4"/>
    <w:qFormat/>
    <w:rsid w:val="00590B9C"/>
    <w:pPr>
      <w:spacing w:after="60" w:line="348" w:lineRule="auto"/>
      <w:ind w:firstLine="709"/>
      <w:jc w:val="center"/>
      <w:outlineLvl w:val="1"/>
    </w:pPr>
    <w:rPr>
      <w:rFonts w:ascii="Cambria" w:eastAsia="Arial" w:hAnsi="Cambria" w:cs="Times New Roman"/>
      <w:sz w:val="24"/>
      <w:szCs w:val="24"/>
      <w:lang w:eastAsia="ru-RU"/>
    </w:rPr>
  </w:style>
  <w:style w:type="paragraph" w:styleId="aff5">
    <w:name w:val="List Paragraph"/>
    <w:basedOn w:val="a"/>
    <w:uiPriority w:val="34"/>
    <w:qFormat/>
    <w:rsid w:val="00590B9C"/>
    <w:pPr>
      <w:spacing w:after="0" w:line="348" w:lineRule="auto"/>
      <w:ind w:left="708" w:firstLine="709"/>
      <w:jc w:val="both"/>
    </w:pPr>
    <w:rPr>
      <w:rFonts w:ascii="Times New Roman" w:eastAsia="Times New Roman" w:hAnsi="Times New Roman" w:cs="Times New Roman"/>
      <w:sz w:val="28"/>
      <w:szCs w:val="20"/>
      <w:lang w:eastAsia="ru-RU"/>
    </w:rPr>
  </w:style>
  <w:style w:type="paragraph" w:styleId="aff6">
    <w:name w:val="No Spacing"/>
    <w:uiPriority w:val="1"/>
    <w:qFormat/>
    <w:rsid w:val="00590B9C"/>
    <w:pPr>
      <w:spacing w:after="0" w:line="240" w:lineRule="auto"/>
    </w:pPr>
    <w:rPr>
      <w:rFonts w:ascii="Calibri" w:eastAsia="Calibri" w:hAnsi="Calibri" w:cs="Times New Roman"/>
    </w:rPr>
  </w:style>
  <w:style w:type="paragraph" w:customStyle="1" w:styleId="ConsTitle">
    <w:name w:val="ConsTitle"/>
    <w:qFormat/>
    <w:rsid w:val="00590B9C"/>
    <w:pPr>
      <w:widowControl w:val="0"/>
      <w:spacing w:after="0" w:line="240" w:lineRule="auto"/>
      <w:ind w:right="19772"/>
    </w:pPr>
    <w:rPr>
      <w:rFonts w:ascii="Arial" w:eastAsia="Times New Roman" w:hAnsi="Arial" w:cs="Arial"/>
      <w:b/>
      <w:bCs/>
      <w:sz w:val="16"/>
      <w:szCs w:val="16"/>
    </w:rPr>
  </w:style>
  <w:style w:type="paragraph" w:customStyle="1" w:styleId="26">
    <w:name w:val="Основной текст (2)"/>
    <w:basedOn w:val="a"/>
    <w:qFormat/>
    <w:rsid w:val="00590B9C"/>
    <w:pPr>
      <w:widowControl w:val="0"/>
      <w:shd w:val="clear" w:color="auto" w:fill="FFFFFF"/>
      <w:spacing w:after="180" w:line="224" w:lineRule="exact"/>
    </w:pPr>
    <w:rPr>
      <w:rFonts w:ascii="Times New Roman" w:eastAsia="Times New Roman" w:hAnsi="Times New Roman" w:cs="Times New Roman"/>
      <w:sz w:val="19"/>
      <w:szCs w:val="19"/>
      <w:lang w:eastAsia="ru-RU"/>
    </w:rPr>
  </w:style>
  <w:style w:type="paragraph" w:customStyle="1" w:styleId="ConsPlusTitle">
    <w:name w:val="ConsPlusTitle"/>
    <w:uiPriority w:val="99"/>
    <w:qFormat/>
    <w:rsid w:val="00590B9C"/>
    <w:pPr>
      <w:widowControl w:val="0"/>
      <w:spacing w:after="0" w:line="240" w:lineRule="auto"/>
    </w:pPr>
    <w:rPr>
      <w:rFonts w:ascii="Calibri" w:eastAsia="Times New Roman" w:hAnsi="Calibri" w:cs="Calibri"/>
      <w:b/>
      <w:bCs/>
      <w:lang w:eastAsia="ru-RU"/>
    </w:rPr>
  </w:style>
  <w:style w:type="paragraph" w:customStyle="1" w:styleId="ConsPlusTitlePage">
    <w:name w:val="ConsPlusTitlePage"/>
    <w:qFormat/>
    <w:rsid w:val="00590B9C"/>
    <w:pPr>
      <w:widowControl w:val="0"/>
      <w:spacing w:after="0" w:line="240" w:lineRule="auto"/>
    </w:pPr>
    <w:rPr>
      <w:rFonts w:ascii="Tahoma" w:eastAsia="Times New Roman" w:hAnsi="Tahoma" w:cs="Tahoma"/>
      <w:sz w:val="20"/>
      <w:szCs w:val="20"/>
      <w:lang w:eastAsia="ru-RU"/>
    </w:rPr>
  </w:style>
  <w:style w:type="paragraph" w:customStyle="1" w:styleId="toctitle">
    <w:name w:val="toc_title"/>
    <w:basedOn w:val="a"/>
    <w:qFormat/>
    <w:rsid w:val="00590B9C"/>
    <w:pPr>
      <w:spacing w:beforeAutospacing="1" w:after="200" w:afterAutospacing="1" w:line="240" w:lineRule="auto"/>
    </w:pPr>
    <w:rPr>
      <w:rFonts w:ascii="Times New Roman" w:eastAsia="Times New Roman" w:hAnsi="Times New Roman" w:cs="Times New Roman"/>
      <w:sz w:val="24"/>
      <w:szCs w:val="24"/>
      <w:lang w:eastAsia="ru-RU"/>
    </w:rPr>
  </w:style>
  <w:style w:type="paragraph" w:customStyle="1" w:styleId="aff7">
    <w:name w:val="Текст документа"/>
    <w:basedOn w:val="a"/>
    <w:qFormat/>
    <w:rsid w:val="00590B9C"/>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590B9C"/>
    <w:pPr>
      <w:spacing w:after="0" w:line="240" w:lineRule="auto"/>
      <w:ind w:firstLine="720"/>
    </w:pPr>
    <w:rPr>
      <w:rFonts w:ascii="Arial" w:eastAsia="Times New Roman" w:hAnsi="Arial" w:cs="Arial"/>
      <w:sz w:val="20"/>
      <w:szCs w:val="20"/>
      <w:lang w:eastAsia="ru-RU"/>
    </w:rPr>
  </w:style>
  <w:style w:type="paragraph" w:customStyle="1" w:styleId="aff8">
    <w:name w:val="Содержимое таблицы"/>
    <w:basedOn w:val="a"/>
    <w:qFormat/>
    <w:rsid w:val="00590B9C"/>
    <w:pPr>
      <w:spacing w:after="200" w:line="276" w:lineRule="auto"/>
      <w:ind w:firstLine="720"/>
    </w:pPr>
    <w:rPr>
      <w:rFonts w:ascii="Calibri" w:eastAsia="Calibri" w:hAnsi="Calibri" w:cs="Times New Roman"/>
      <w:color w:val="000000"/>
    </w:rPr>
  </w:style>
  <w:style w:type="paragraph" w:customStyle="1" w:styleId="aff9">
    <w:name w:val="Заголовок таблицы"/>
    <w:basedOn w:val="aff8"/>
    <w:qFormat/>
    <w:rsid w:val="00590B9C"/>
    <w:pPr>
      <w:suppressLineNumbers/>
      <w:jc w:val="center"/>
    </w:pPr>
    <w:rPr>
      <w:b/>
      <w:bCs/>
    </w:rPr>
  </w:style>
  <w:style w:type="paragraph" w:customStyle="1" w:styleId="affa">
    <w:name w:val="Íàçâàíèå çàêîíà"/>
    <w:basedOn w:val="a"/>
    <w:qFormat/>
    <w:rsid w:val="00590B9C"/>
    <w:pPr>
      <w:spacing w:after="480" w:line="276" w:lineRule="auto"/>
      <w:jc w:val="center"/>
    </w:pPr>
    <w:rPr>
      <w:rFonts w:ascii="Calibri" w:eastAsia="Calibri" w:hAnsi="Calibri" w:cs="Times New Roman"/>
      <w:b/>
      <w:sz w:val="36"/>
    </w:rPr>
  </w:style>
  <w:style w:type="paragraph" w:customStyle="1" w:styleId="affb">
    <w:name w:val="Òåêñò äîêóìåíòà"/>
    <w:basedOn w:val="a"/>
    <w:qFormat/>
    <w:rsid w:val="00590B9C"/>
    <w:pPr>
      <w:spacing w:after="200" w:line="276" w:lineRule="auto"/>
      <w:ind w:firstLine="720"/>
      <w:jc w:val="both"/>
    </w:pPr>
    <w:rPr>
      <w:rFonts w:ascii="Calibri" w:eastAsia="Calibri" w:hAnsi="Calibri" w:cs="Times New Roman"/>
      <w:sz w:val="28"/>
    </w:rPr>
  </w:style>
  <w:style w:type="numbering" w:customStyle="1" w:styleId="affc">
    <w:name w:val="Без списка"/>
    <w:uiPriority w:val="99"/>
    <w:semiHidden/>
    <w:unhideWhenUsed/>
    <w:qFormat/>
    <w:rsid w:val="00590B9C"/>
  </w:style>
  <w:style w:type="table" w:styleId="affd">
    <w:name w:val="Table Grid"/>
    <w:uiPriority w:val="59"/>
    <w:rsid w:val="00590B9C"/>
    <w:pPr>
      <w:spacing w:after="0" w:line="240" w:lineRule="auto"/>
    </w:pPr>
    <w:rPr>
      <w:rFonts w:ascii="Times New Roman" w:eastAsia="Tahoma" w:hAnsi="Times New Roman" w:cs="Lohit Devanagari"/>
      <w:sz w:val="20"/>
      <w:szCs w:val="20"/>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590B9C"/>
    <w:pPr>
      <w:spacing w:after="0" w:line="240" w:lineRule="auto"/>
    </w:pPr>
    <w:rPr>
      <w:rFonts w:ascii="Times New Roman" w:eastAsia="Tahoma" w:hAnsi="Times New Roman" w:cs="Lohit Devanagari"/>
      <w:sz w:val="20"/>
      <w:szCs w:val="20"/>
      <w:lang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next w:val="17"/>
    <w:uiPriority w:val="59"/>
    <w:rsid w:val="00590B9C"/>
    <w:pPr>
      <w:spacing w:after="0" w:line="240" w:lineRule="auto"/>
    </w:pPr>
    <w:rPr>
      <w:rFonts w:ascii="Times New Roman" w:eastAsia="Tahoma" w:hAnsi="Times New Roman" w:cs="Lohit Devanagari"/>
      <w:sz w:val="20"/>
      <w:szCs w:val="20"/>
      <w:lang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cPr>
    </w:tblStylePr>
    <w:tblStylePr w:type="band1Horz">
      <w:tblPr/>
      <w:tcPr>
        <w:shd w:val="clear" w:color="FFFFFF" w:fill="FFFFFF"/>
      </w:tcPr>
    </w:tblStylePr>
  </w:style>
  <w:style w:type="table" w:customStyle="1" w:styleId="211">
    <w:name w:val="Таблица простая 21"/>
    <w:next w:val="27"/>
    <w:uiPriority w:val="59"/>
    <w:rsid w:val="00590B9C"/>
    <w:pPr>
      <w:spacing w:after="0" w:line="240" w:lineRule="auto"/>
    </w:pPr>
    <w:rPr>
      <w:rFonts w:ascii="Times New Roman" w:eastAsia="Tahoma" w:hAnsi="Times New Roman" w:cs="Lohit Devanagari"/>
      <w:sz w:val="20"/>
      <w:szCs w:val="20"/>
      <w:lang w:eastAsia="zh-CN" w:bidi="hi-I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b/>
        <w:sz w:val="22"/>
      </w:rPr>
      <w:tblPr/>
      <w:tcPr>
        <w:tcBorders>
          <w:top w:val="single" w:sz="4" w:space="0" w:color="000000"/>
          <w:bottom w:val="single" w:sz="4" w:space="0" w:color="000000"/>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next w:val="3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cPr>
    </w:tblStylePr>
    <w:tblStylePr w:type="band1Horz">
      <w:rPr>
        <w:sz w:val="22"/>
      </w:rPr>
      <w:tblPr/>
      <w:tcPr>
        <w:shd w:val="clear" w:color="FFFFFF" w:fill="FFFFFF"/>
      </w:tcPr>
    </w:tblStylePr>
  </w:style>
  <w:style w:type="table" w:customStyle="1" w:styleId="410">
    <w:name w:val="Таблица простая 41"/>
    <w:next w:val="4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cPr>
    </w:tblStylePr>
    <w:tblStylePr w:type="band1Horz">
      <w:rPr>
        <w:sz w:val="22"/>
      </w:rPr>
      <w:tblPr/>
      <w:tcPr>
        <w:shd w:val="clear" w:color="FFFFFF" w:fill="FFFFFF"/>
      </w:tcPr>
    </w:tblStylePr>
  </w:style>
  <w:style w:type="table" w:customStyle="1" w:styleId="510">
    <w:name w:val="Таблица простая 51"/>
    <w:next w:val="5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cPr>
    </w:tblStylePr>
    <w:tblStylePr w:type="band1Horz">
      <w:rPr>
        <w:sz w:val="22"/>
      </w:rPr>
      <w:tblPr/>
      <w:tcPr>
        <w:shd w:val="clear" w:color="FFFFFF" w:fill="FFFFFF"/>
      </w:tcPr>
    </w:tblStylePr>
  </w:style>
  <w:style w:type="table" w:customStyle="1" w:styleId="-11">
    <w:name w:val="Таблица-сетка 1 светлая1"/>
    <w:next w:val="-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rPr>
      <w:tblPr/>
      <w:tcPr>
        <w:tcBorders>
          <w:bottom w:val="single" w:sz="12" w:space="0" w:color="000000"/>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
    <w:name w:val="Grid Table 1 Light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rPr>
      <w:tblPr/>
      <w:tcPr>
        <w:tcBorders>
          <w:bottom w:val="single" w:sz="12" w:space="0" w:color="4F81BD"/>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
    <w:name w:val="Grid Table 1 Light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rPr>
      <w:tblPr/>
      <w:tcPr>
        <w:tcBorders>
          <w:bottom w:val="single" w:sz="12" w:space="0" w:color="C0504D"/>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
    <w:name w:val="Grid Table 1 Light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rPr>
      <w:tblPr/>
      <w:tcPr>
        <w:tcBorders>
          <w:bottom w:val="single" w:sz="12" w:space="0" w:color="9BBB59"/>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
    <w:name w:val="Grid Table 1 Light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rPr>
      <w:tblPr/>
      <w:tcPr>
        <w:tcBorders>
          <w:bottom w:val="single" w:sz="12" w:space="0" w:color="8064A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
    <w:name w:val="Grid Table 1 Light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rPr>
      <w:tblPr/>
      <w:tcPr>
        <w:tcBorders>
          <w:bottom w:val="single" w:sz="12" w:space="0" w:color="4BACC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
    <w:name w:val="Grid Table 1 Light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rPr>
      <w:tblPr/>
      <w:tcPr>
        <w:tcBorders>
          <w:bottom w:val="single" w:sz="12" w:space="0" w:color="F7964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
    <w:name w:val="Таблица-сетка 21"/>
    <w:next w:val="-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right w:val="none" w:sz="4" w:space="0" w:color="000000"/>
        </w:tcBorders>
        <w:shd w:val="clear" w:color="FFFFFF" w:fill="auto"/>
      </w:tcPr>
    </w:tblStylePr>
    <w:tblStylePr w:type="lastRow">
      <w:rPr>
        <w:b/>
      </w:rPr>
      <w:tblPr/>
      <w:tcPr>
        <w:tcBorders>
          <w:top w:val="single" w:sz="4" w:space="0" w:color="000000"/>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2-Accent1">
    <w:name w:val="Grid Table 2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F81BD"/>
          <w:right w:val="none" w:sz="4" w:space="0" w:color="000000"/>
        </w:tcBorders>
        <w:shd w:val="clear" w:color="FFFFFF" w:fill="auto"/>
      </w:tcPr>
    </w:tblStylePr>
    <w:tblStylePr w:type="lastRow">
      <w:rPr>
        <w:b/>
      </w:rPr>
      <w:tblPr/>
      <w:tcPr>
        <w:tcBorders>
          <w:top w:val="single" w:sz="4" w:space="0" w:color="4F81BD"/>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cPr>
    </w:tblStylePr>
    <w:tblStylePr w:type="band1Horz">
      <w:rPr>
        <w:sz w:val="22"/>
      </w:rPr>
      <w:tblPr/>
      <w:tcPr>
        <w:shd w:val="clear" w:color="FFFFFF" w:fill="DAE5F1"/>
      </w:tcPr>
    </w:tblStylePr>
  </w:style>
  <w:style w:type="table" w:customStyle="1" w:styleId="GridTable2-Accent2">
    <w:name w:val="Grid Table 2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C0504D"/>
          <w:right w:val="none" w:sz="4" w:space="0" w:color="000000"/>
        </w:tcBorders>
        <w:shd w:val="clear" w:color="FFFFFF" w:fill="auto"/>
      </w:tcPr>
    </w:tblStylePr>
    <w:tblStylePr w:type="lastRow">
      <w:rPr>
        <w:b/>
      </w:rPr>
      <w:tblPr/>
      <w:tcPr>
        <w:tcBorders>
          <w:top w:val="single" w:sz="4" w:space="0" w:color="C0504D"/>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cPr>
    </w:tblStylePr>
    <w:tblStylePr w:type="band1Horz">
      <w:rPr>
        <w:sz w:val="22"/>
      </w:rPr>
      <w:tblPr/>
      <w:tcPr>
        <w:shd w:val="clear" w:color="FFFFFF" w:fill="F2DCDC"/>
      </w:tcPr>
    </w:tblStylePr>
  </w:style>
  <w:style w:type="table" w:customStyle="1" w:styleId="GridTable2-Accent3">
    <w:name w:val="Grid Table 2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9BBB59"/>
          <w:right w:val="none" w:sz="4" w:space="0" w:color="000000"/>
        </w:tcBorders>
        <w:shd w:val="clear" w:color="FFFFFF" w:fill="auto"/>
      </w:tcPr>
    </w:tblStylePr>
    <w:tblStylePr w:type="lastRow">
      <w:rPr>
        <w:b/>
      </w:rPr>
      <w:tblPr/>
      <w:tcPr>
        <w:tcBorders>
          <w:top w:val="single" w:sz="4" w:space="0" w:color="9BBB59"/>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cPr>
    </w:tblStylePr>
    <w:tblStylePr w:type="band1Horz">
      <w:rPr>
        <w:sz w:val="22"/>
      </w:rPr>
      <w:tblPr/>
      <w:tcPr>
        <w:shd w:val="clear" w:color="FFFFFF" w:fill="EAF1DC"/>
      </w:tcPr>
    </w:tblStylePr>
  </w:style>
  <w:style w:type="table" w:customStyle="1" w:styleId="GridTable2-Accent4">
    <w:name w:val="Grid Table 2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8064A2"/>
          <w:right w:val="none" w:sz="4" w:space="0" w:color="000000"/>
        </w:tcBorders>
        <w:shd w:val="clear" w:color="FFFFFF" w:fill="auto"/>
      </w:tcPr>
    </w:tblStylePr>
    <w:tblStylePr w:type="lastRow">
      <w:rPr>
        <w:b/>
      </w:rPr>
      <w:tblPr/>
      <w:tcPr>
        <w:tcBorders>
          <w:top w:val="single" w:sz="4" w:space="0" w:color="8064A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cPr>
    </w:tblStylePr>
    <w:tblStylePr w:type="band1Horz">
      <w:rPr>
        <w:sz w:val="22"/>
      </w:rPr>
      <w:tblPr/>
      <w:tcPr>
        <w:shd w:val="clear" w:color="FFFFFF" w:fill="E5DFEC"/>
      </w:tcPr>
    </w:tblStylePr>
  </w:style>
  <w:style w:type="table" w:customStyle="1" w:styleId="GridTable2-Accent5">
    <w:name w:val="Grid Table 2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cPr>
    </w:tblStylePr>
    <w:tblStylePr w:type="band1Horz">
      <w:rPr>
        <w:sz w:val="22"/>
      </w:rPr>
      <w:tblPr/>
      <w:tcPr>
        <w:shd w:val="clear" w:color="FFFFFF" w:fill="DAEEF3"/>
      </w:tcPr>
    </w:tblStylePr>
  </w:style>
  <w:style w:type="table" w:customStyle="1" w:styleId="GridTable2-Accent6">
    <w:name w:val="Grid Table 2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cPr>
    </w:tblStylePr>
    <w:tblStylePr w:type="band1Horz">
      <w:rPr>
        <w:sz w:val="22"/>
      </w:rPr>
      <w:tblPr/>
      <w:tcPr>
        <w:shd w:val="clear" w:color="FFFFFF" w:fill="FDE9D8"/>
      </w:tcPr>
    </w:tblStylePr>
  </w:style>
  <w:style w:type="table" w:customStyle="1" w:styleId="-31">
    <w:name w:val="Таблица-сетка 31"/>
    <w:next w:val="-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3-Accent1">
    <w:name w:val="Grid Table 3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cPr>
    </w:tblStylePr>
    <w:tblStylePr w:type="band1Horz">
      <w:rPr>
        <w:sz w:val="22"/>
      </w:rPr>
      <w:tblPr/>
      <w:tcPr>
        <w:shd w:val="clear" w:color="FFFFFF" w:fill="DAE5F1"/>
      </w:tcPr>
    </w:tblStylePr>
  </w:style>
  <w:style w:type="table" w:customStyle="1" w:styleId="GridTable3-Accent2">
    <w:name w:val="Grid Table 3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cPr>
    </w:tblStylePr>
    <w:tblStylePr w:type="band1Horz">
      <w:rPr>
        <w:sz w:val="22"/>
      </w:rPr>
      <w:tblPr/>
      <w:tcPr>
        <w:shd w:val="clear" w:color="FFFFFF" w:fill="F2DCDC"/>
      </w:tcPr>
    </w:tblStylePr>
  </w:style>
  <w:style w:type="table" w:customStyle="1" w:styleId="GridTable3-Accent3">
    <w:name w:val="Grid Table 3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cPr>
    </w:tblStylePr>
    <w:tblStylePr w:type="band1Horz">
      <w:rPr>
        <w:sz w:val="22"/>
      </w:rPr>
      <w:tblPr/>
      <w:tcPr>
        <w:shd w:val="clear" w:color="FFFFFF" w:fill="EAF1DC"/>
      </w:tcPr>
    </w:tblStylePr>
  </w:style>
  <w:style w:type="table" w:customStyle="1" w:styleId="GridTable3-Accent4">
    <w:name w:val="Grid Table 3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cPr>
    </w:tblStylePr>
    <w:tblStylePr w:type="band1Horz">
      <w:rPr>
        <w:sz w:val="22"/>
      </w:rPr>
      <w:tblPr/>
      <w:tcPr>
        <w:shd w:val="clear" w:color="FFFFFF" w:fill="E5DFEC"/>
      </w:tcPr>
    </w:tblStylePr>
  </w:style>
  <w:style w:type="table" w:customStyle="1" w:styleId="GridTable3-Accent5">
    <w:name w:val="Grid Table 3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cPr>
    </w:tblStylePr>
    <w:tblStylePr w:type="band1Horz">
      <w:rPr>
        <w:sz w:val="22"/>
      </w:rPr>
      <w:tblPr/>
      <w:tcPr>
        <w:shd w:val="clear" w:color="FFFFFF" w:fill="DAEEF3"/>
      </w:tcPr>
    </w:tblStylePr>
  </w:style>
  <w:style w:type="table" w:customStyle="1" w:styleId="GridTable3-Accent6">
    <w:name w:val="Grid Table 3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cPr>
    </w:tblStylePr>
    <w:tblStylePr w:type="band1Horz">
      <w:rPr>
        <w:sz w:val="22"/>
      </w:rPr>
      <w:tblPr/>
      <w:tcPr>
        <w:shd w:val="clear" w:color="FFFFFF" w:fill="FDE9D8"/>
      </w:tcPr>
    </w:tblStylePr>
  </w:style>
  <w:style w:type="table" w:customStyle="1" w:styleId="-41">
    <w:name w:val="Таблица-сетка 41"/>
    <w:next w:val="-4"/>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sz w:val="22"/>
      </w:rPr>
      <w:tblPr/>
      <w:tcPr>
        <w:tcBorders>
          <w:top w:val="single" w:sz="4" w:space="0" w:color="000000"/>
          <w:left w:val="single" w:sz="4" w:space="0" w:color="000000"/>
          <w:bottom w:val="single" w:sz="4" w:space="0" w:color="000000"/>
          <w:right w:val="single" w:sz="4" w:space="0" w:color="000000"/>
        </w:tcBorders>
        <w:shd w:val="clear" w:color="FFFFFF"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4-Accent1">
    <w:name w:val="Grid Table 4 - Accent 1"/>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sz w:val="22"/>
      </w:rPr>
      <w:tblPr/>
      <w:tcPr>
        <w:tcBorders>
          <w:top w:val="single" w:sz="4" w:space="0" w:color="4F81BD"/>
          <w:left w:val="single" w:sz="4" w:space="0" w:color="4F81BD"/>
          <w:bottom w:val="single" w:sz="4" w:space="0" w:color="4F81BD"/>
          <w:right w:val="single" w:sz="4" w:space="0" w:color="4F81BD"/>
        </w:tcBorders>
        <w:shd w:val="clear" w:color="FFFFFF" w:fill="5D8AC2"/>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rPr>
        <w:sz w:val="22"/>
      </w:rPr>
      <w:tblPr/>
      <w:tcPr>
        <w:shd w:val="clear" w:color="FFFFFF" w:fill="DCE6F2"/>
      </w:tcPr>
    </w:tblStylePr>
    <w:tblStylePr w:type="band1Horz">
      <w:rPr>
        <w:sz w:val="22"/>
      </w:rPr>
      <w:tblPr/>
      <w:tcPr>
        <w:shd w:val="clear" w:color="FFFFFF" w:fill="DCE6F2"/>
      </w:tcPr>
    </w:tblStylePr>
  </w:style>
  <w:style w:type="table" w:customStyle="1" w:styleId="GridTable4-Accent2">
    <w:name w:val="Grid Table 4 - Accent 2"/>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sz w:val="22"/>
      </w:rPr>
      <w:tblPr/>
      <w:tcPr>
        <w:tcBorders>
          <w:top w:val="single" w:sz="4" w:space="0" w:color="C0504D"/>
          <w:left w:val="single" w:sz="4" w:space="0" w:color="C0504D"/>
          <w:bottom w:val="single" w:sz="4" w:space="0" w:color="C0504D"/>
          <w:right w:val="single" w:sz="4" w:space="0" w:color="C0504D"/>
        </w:tcBorders>
        <w:shd w:val="clear" w:color="FFFFFF" w:fill="D99695"/>
      </w:tcPr>
    </w:tblStylePr>
    <w:tblStylePr w:type="lastRow">
      <w:rPr>
        <w:b/>
      </w:rPr>
      <w:tblPr/>
      <w:tcPr>
        <w:tcBorders>
          <w:top w:val="single" w:sz="4" w:space="0" w:color="C0504D"/>
        </w:tcBorders>
      </w:tcPr>
    </w:tblStylePr>
    <w:tblStylePr w:type="firstCol">
      <w:rPr>
        <w:b/>
      </w:rPr>
    </w:tblStylePr>
    <w:tblStylePr w:type="lastCol">
      <w:rPr>
        <w:b/>
      </w:rPr>
    </w:tblStylePr>
    <w:tblStylePr w:type="band1Vert">
      <w:rPr>
        <w:sz w:val="22"/>
      </w:rPr>
      <w:tblPr/>
      <w:tcPr>
        <w:shd w:val="clear" w:color="FFFFFF" w:fill="F2DCDC"/>
      </w:tcPr>
    </w:tblStylePr>
    <w:tblStylePr w:type="band1Horz">
      <w:rPr>
        <w:sz w:val="22"/>
      </w:rPr>
      <w:tblPr/>
      <w:tcPr>
        <w:shd w:val="clear" w:color="FFFFFF" w:fill="F2DCDC"/>
      </w:tcPr>
    </w:tblStylePr>
  </w:style>
  <w:style w:type="table" w:customStyle="1" w:styleId="GridTable4-Accent3">
    <w:name w:val="Grid Table 4 - Accent 3"/>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sz w:val="22"/>
      </w:rPr>
      <w:tblPr/>
      <w:tcPr>
        <w:tcBorders>
          <w:top w:val="single" w:sz="4" w:space="0" w:color="9BBB59"/>
          <w:left w:val="single" w:sz="4" w:space="0" w:color="9BBB59"/>
          <w:bottom w:val="single" w:sz="4" w:space="0" w:color="9BBB59"/>
          <w:right w:val="single" w:sz="4" w:space="0" w:color="9BBB59"/>
        </w:tcBorders>
        <w:shd w:val="clear" w:color="FFFFFF" w:fill="9A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rPr>
        <w:sz w:val="22"/>
      </w:rPr>
      <w:tblPr/>
      <w:tcPr>
        <w:shd w:val="clear" w:color="FFFFFF" w:fill="EAF1DC"/>
      </w:tcPr>
    </w:tblStylePr>
    <w:tblStylePr w:type="band1Horz">
      <w:rPr>
        <w:sz w:val="22"/>
      </w:rPr>
      <w:tblPr/>
      <w:tcPr>
        <w:shd w:val="clear" w:color="FFFFFF" w:fill="EAF1DC"/>
      </w:tcPr>
    </w:tblStylePr>
  </w:style>
  <w:style w:type="table" w:customStyle="1" w:styleId="GridTable4-Accent4">
    <w:name w:val="Grid Table 4 - Accent 4"/>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sz w:val="22"/>
      </w:rPr>
      <w:tblPr/>
      <w:tcPr>
        <w:tcBorders>
          <w:top w:val="single" w:sz="4" w:space="0" w:color="8064A2"/>
          <w:left w:val="single" w:sz="4" w:space="0" w:color="8064A2"/>
          <w:bottom w:val="single" w:sz="4" w:space="0" w:color="8064A2"/>
          <w:right w:val="single" w:sz="4" w:space="0" w:color="8064A2"/>
        </w:tcBorders>
        <w:shd w:val="clear" w:color="FFFFFF" w:fill="B2A1C6"/>
      </w:tcPr>
    </w:tblStylePr>
    <w:tblStylePr w:type="lastRow">
      <w:rPr>
        <w:b/>
      </w:rPr>
      <w:tblPr/>
      <w:tcPr>
        <w:tcBorders>
          <w:top w:val="single" w:sz="4" w:space="0" w:color="8064A2"/>
        </w:tcBorders>
      </w:tcPr>
    </w:tblStylePr>
    <w:tblStylePr w:type="firstCol">
      <w:rPr>
        <w:b/>
      </w:rPr>
    </w:tblStylePr>
    <w:tblStylePr w:type="lastCol">
      <w:rPr>
        <w:b/>
      </w:rPr>
    </w:tblStylePr>
    <w:tblStylePr w:type="band1Vert">
      <w:rPr>
        <w:sz w:val="22"/>
      </w:rPr>
      <w:tblPr/>
      <w:tcPr>
        <w:shd w:val="clear" w:color="FFFFFF" w:fill="E5DFEC"/>
      </w:tcPr>
    </w:tblStylePr>
    <w:tblStylePr w:type="band1Horz">
      <w:rPr>
        <w:sz w:val="22"/>
      </w:rPr>
      <w:tblPr/>
      <w:tcPr>
        <w:shd w:val="clear" w:color="FFFFFF" w:fill="E5DFEC"/>
      </w:tcPr>
    </w:tblStylePr>
  </w:style>
  <w:style w:type="table" w:customStyle="1" w:styleId="GridTable4-Accent5">
    <w:name w:val="Grid Table 4 - Accent 5"/>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sz w:val="22"/>
      </w:rPr>
      <w:tblPr/>
      <w:tcPr>
        <w:tcBorders>
          <w:top w:val="single" w:sz="4" w:space="0" w:color="4BACC6"/>
          <w:left w:val="single" w:sz="4" w:space="0" w:color="4BACC6"/>
          <w:bottom w:val="single" w:sz="4" w:space="0" w:color="4BACC6"/>
          <w:right w:val="single" w:sz="4" w:space="0" w:color="4BACC6"/>
        </w:tcBorders>
        <w:shd w:val="clear" w:color="FFFFFF" w:fill="4BACC6"/>
      </w:tcPr>
    </w:tblStylePr>
    <w:tblStylePr w:type="lastRow">
      <w:rPr>
        <w:b/>
      </w:rPr>
      <w:tblPr/>
      <w:tcPr>
        <w:tcBorders>
          <w:top w:val="single" w:sz="4" w:space="0" w:color="4BACC6"/>
        </w:tcBorders>
      </w:tcPr>
    </w:tblStylePr>
    <w:tblStylePr w:type="firstCol">
      <w:rPr>
        <w:b/>
      </w:rPr>
    </w:tblStylePr>
    <w:tblStylePr w:type="lastCol">
      <w:rPr>
        <w:b/>
      </w:rPr>
    </w:tblStylePr>
    <w:tblStylePr w:type="band1Vert">
      <w:rPr>
        <w:sz w:val="22"/>
      </w:rPr>
      <w:tblPr/>
      <w:tcPr>
        <w:shd w:val="clear" w:color="FFFFFF" w:fill="DAEEF3"/>
      </w:tcPr>
    </w:tblStylePr>
    <w:tblStylePr w:type="band1Horz">
      <w:rPr>
        <w:sz w:val="22"/>
      </w:rPr>
      <w:tblPr/>
      <w:tcPr>
        <w:shd w:val="clear" w:color="FFFFFF" w:fill="DAEEF3"/>
      </w:tcPr>
    </w:tblStylePr>
  </w:style>
  <w:style w:type="table" w:customStyle="1" w:styleId="GridTable4-Accent6">
    <w:name w:val="Grid Table 4 - Accent 6"/>
    <w:uiPriority w:val="5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sz w:val="22"/>
      </w:rPr>
      <w:tblPr/>
      <w:tcPr>
        <w:tcBorders>
          <w:top w:val="single" w:sz="4" w:space="0" w:color="F79646"/>
          <w:left w:val="single" w:sz="4" w:space="0" w:color="F79646"/>
          <w:bottom w:val="single" w:sz="4" w:space="0" w:color="F79646"/>
          <w:right w:val="single" w:sz="4" w:space="0" w:color="F79646"/>
        </w:tcBorders>
        <w:shd w:val="clear" w:color="FFFFFF" w:fill="F79646"/>
      </w:tcPr>
    </w:tblStylePr>
    <w:tblStylePr w:type="lastRow">
      <w:rPr>
        <w:b/>
      </w:rPr>
      <w:tblPr/>
      <w:tcPr>
        <w:tcBorders>
          <w:top w:val="single" w:sz="4" w:space="0" w:color="F79646"/>
        </w:tcBorders>
      </w:tcPr>
    </w:tblStylePr>
    <w:tblStylePr w:type="firstCol">
      <w:rPr>
        <w:b/>
      </w:rPr>
    </w:tblStylePr>
    <w:tblStylePr w:type="lastCol">
      <w:rPr>
        <w:b/>
      </w:rPr>
    </w:tblStylePr>
    <w:tblStylePr w:type="band1Vert">
      <w:rPr>
        <w:sz w:val="22"/>
      </w:rPr>
      <w:tblPr/>
      <w:tcPr>
        <w:shd w:val="clear" w:color="FFFFFF" w:fill="FDE9D8"/>
      </w:tcPr>
    </w:tblStylePr>
    <w:tblStylePr w:type="band1Horz">
      <w:rPr>
        <w:sz w:val="22"/>
      </w:rPr>
      <w:tblPr/>
      <w:tcPr>
        <w:shd w:val="clear" w:color="FFFFFF" w:fill="FDE9D8"/>
      </w:tcPr>
    </w:tblStylePr>
  </w:style>
  <w:style w:type="table" w:customStyle="1" w:styleId="-51">
    <w:name w:val="Таблица-сетка 5 темная1"/>
    <w:next w:val="-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000000"/>
      </w:tcPr>
    </w:tblStylePr>
    <w:tblStylePr w:type="lastRow">
      <w:rPr>
        <w:b/>
        <w:sz w:val="22"/>
      </w:rPr>
      <w:tblPr/>
      <w:tcPr>
        <w:tcBorders>
          <w:top w:val="single" w:sz="4" w:space="0" w:color="FFFFFF"/>
        </w:tcBorders>
        <w:shd w:val="clear" w:color="FFFFFF" w:fill="000000"/>
      </w:tcPr>
    </w:tblStylePr>
    <w:tblStylePr w:type="firstCol">
      <w:rPr>
        <w:b/>
        <w:sz w:val="22"/>
      </w:rPr>
      <w:tblPr/>
      <w:tcPr>
        <w:shd w:val="clear" w:color="FFFFFF" w:fill="000000"/>
      </w:tcPr>
    </w:tblStylePr>
    <w:tblStylePr w:type="lastCol">
      <w:rPr>
        <w:b/>
        <w:sz w:val="22"/>
      </w:rPr>
      <w:tblPr/>
      <w:tcPr>
        <w:shd w:val="clear" w:color="FFFFFF" w:fill="000000"/>
      </w:tcPr>
    </w:tblStylePr>
    <w:tblStylePr w:type="band1Vert">
      <w:tblPr/>
      <w:tcPr>
        <w:shd w:val="clear" w:color="FFFFFF" w:fill="8A8A8A"/>
      </w:tcPr>
    </w:tblStylePr>
    <w:tblStylePr w:type="band1Horz">
      <w:tblPr/>
      <w:tcPr>
        <w:shd w:val="clear" w:color="FFFFFF" w:fill="8A8A8A"/>
      </w:tcPr>
    </w:tblStylePr>
  </w:style>
  <w:style w:type="table" w:customStyle="1" w:styleId="GridTable5Dark-Accent1">
    <w:name w:val="Grid Table 5 Dark-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4F81BD"/>
      </w:tcPr>
    </w:tblStylePr>
    <w:tblStylePr w:type="lastRow">
      <w:rPr>
        <w:b/>
        <w:sz w:val="22"/>
      </w:rPr>
      <w:tblPr/>
      <w:tcPr>
        <w:tcBorders>
          <w:top w:val="single" w:sz="4" w:space="0" w:color="FFFFFF"/>
        </w:tcBorders>
        <w:shd w:val="clear" w:color="FFFFFF" w:fill="4F81BD"/>
      </w:tcPr>
    </w:tblStylePr>
    <w:tblStylePr w:type="firstCol">
      <w:rPr>
        <w:b/>
        <w:sz w:val="22"/>
      </w:rPr>
      <w:tblPr/>
      <w:tcPr>
        <w:shd w:val="clear" w:color="FFFFFF" w:fill="4F81BD"/>
      </w:tcPr>
    </w:tblStylePr>
    <w:tblStylePr w:type="lastCol">
      <w:rPr>
        <w:b/>
        <w:sz w:val="22"/>
      </w:rPr>
      <w:tblPr/>
      <w:tcPr>
        <w:shd w:val="clear" w:color="FFFFFF" w:fill="4F81BD"/>
      </w:tcPr>
    </w:tblStylePr>
    <w:tblStylePr w:type="band1Vert">
      <w:tblPr/>
      <w:tcPr>
        <w:shd w:val="clear" w:color="FFFFFF" w:fill="AEC4E0"/>
      </w:tcPr>
    </w:tblStylePr>
    <w:tblStylePr w:type="band1Horz">
      <w:tblPr/>
      <w:tcPr>
        <w:shd w:val="clear" w:color="FFFFFF" w:fill="AEC4E0"/>
      </w:tcPr>
    </w:tblStylePr>
  </w:style>
  <w:style w:type="table" w:customStyle="1" w:styleId="GridTable5Dark-Accent2">
    <w:name w:val="Grid Table 5 Dark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C0504D"/>
      </w:tcPr>
    </w:tblStylePr>
    <w:tblStylePr w:type="lastRow">
      <w:rPr>
        <w:b/>
        <w:sz w:val="22"/>
      </w:rPr>
      <w:tblPr/>
      <w:tcPr>
        <w:tcBorders>
          <w:top w:val="single" w:sz="4" w:space="0" w:color="FFFFFF"/>
        </w:tcBorders>
        <w:shd w:val="clear" w:color="FFFFFF" w:fill="C0504D"/>
      </w:tcPr>
    </w:tblStylePr>
    <w:tblStylePr w:type="firstCol">
      <w:rPr>
        <w:b/>
        <w:sz w:val="22"/>
      </w:rPr>
      <w:tblPr/>
      <w:tcPr>
        <w:shd w:val="clear" w:color="FFFFFF" w:fill="C0504D"/>
      </w:tcPr>
    </w:tblStylePr>
    <w:tblStylePr w:type="lastCol">
      <w:rPr>
        <w:b/>
        <w:sz w:val="22"/>
      </w:rPr>
      <w:tblPr/>
      <w:tcPr>
        <w:shd w:val="clear" w:color="FFFFFF" w:fill="C0504D"/>
      </w:tcPr>
    </w:tblStylePr>
    <w:tblStylePr w:type="band1Vert">
      <w:tblPr/>
      <w:tcPr>
        <w:shd w:val="clear" w:color="FFFFFF" w:fill="E2AEAD"/>
      </w:tcPr>
    </w:tblStylePr>
    <w:tblStylePr w:type="band1Horz">
      <w:tblPr/>
      <w:tcPr>
        <w:shd w:val="clear" w:color="FFFFFF" w:fill="E2AEAD"/>
      </w:tcPr>
    </w:tblStylePr>
  </w:style>
  <w:style w:type="table" w:customStyle="1" w:styleId="GridTable5Dark-Accent3">
    <w:name w:val="Grid Table 5 Dark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9BBB59"/>
      </w:tcPr>
    </w:tblStylePr>
    <w:tblStylePr w:type="lastRow">
      <w:rPr>
        <w:b/>
        <w:sz w:val="22"/>
      </w:rPr>
      <w:tblPr/>
      <w:tcPr>
        <w:tcBorders>
          <w:top w:val="single" w:sz="4" w:space="0" w:color="FFFFFF"/>
        </w:tcBorders>
        <w:shd w:val="clear" w:color="FFFFFF" w:fill="9BBB59"/>
      </w:tcPr>
    </w:tblStylePr>
    <w:tblStylePr w:type="firstCol">
      <w:rPr>
        <w:b/>
        <w:sz w:val="22"/>
      </w:rPr>
      <w:tblPr/>
      <w:tcPr>
        <w:shd w:val="clear" w:color="FFFFFF" w:fill="9BBB59"/>
      </w:tcPr>
    </w:tblStylePr>
    <w:tblStylePr w:type="lastCol">
      <w:rPr>
        <w:b/>
        <w:sz w:val="22"/>
      </w:rPr>
      <w:tblPr/>
      <w:tcPr>
        <w:shd w:val="clear" w:color="FFFFFF" w:fill="9BBB59"/>
      </w:tcPr>
    </w:tblStylePr>
    <w:tblStylePr w:type="band1Vert">
      <w:tblPr/>
      <w:tcPr>
        <w:shd w:val="clear" w:color="FFFFFF" w:fill="D0DFB2"/>
      </w:tcPr>
    </w:tblStylePr>
    <w:tblStylePr w:type="band1Horz">
      <w:tblPr/>
      <w:tcPr>
        <w:shd w:val="clear" w:color="FFFFFF" w:fill="D0DFB2"/>
      </w:tcPr>
    </w:tblStylePr>
  </w:style>
  <w:style w:type="table" w:customStyle="1" w:styleId="GridTable5Dark-Accent4">
    <w:name w:val="Grid Table 5 Dark-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8064A2"/>
      </w:tcPr>
    </w:tblStylePr>
    <w:tblStylePr w:type="lastRow">
      <w:rPr>
        <w:b/>
        <w:sz w:val="22"/>
      </w:rPr>
      <w:tblPr/>
      <w:tcPr>
        <w:tcBorders>
          <w:top w:val="single" w:sz="4" w:space="0" w:color="FFFFFF"/>
        </w:tcBorders>
        <w:shd w:val="clear" w:color="FFFFFF" w:fill="8064A2"/>
      </w:tcPr>
    </w:tblStylePr>
    <w:tblStylePr w:type="firstCol">
      <w:rPr>
        <w:b/>
        <w:sz w:val="22"/>
      </w:rPr>
      <w:tblPr/>
      <w:tcPr>
        <w:shd w:val="clear" w:color="FFFFFF" w:fill="8064A2"/>
      </w:tcPr>
    </w:tblStylePr>
    <w:tblStylePr w:type="lastCol">
      <w:rPr>
        <w:b/>
        <w:sz w:val="22"/>
      </w:rPr>
      <w:tblPr/>
      <w:tcPr>
        <w:shd w:val="clear" w:color="FFFFFF" w:fill="8064A2"/>
      </w:tcPr>
    </w:tblStylePr>
    <w:tblStylePr w:type="band1Vert">
      <w:tblPr/>
      <w:tcPr>
        <w:shd w:val="clear" w:color="FFFFFF" w:fill="C4B7D4"/>
      </w:tcPr>
    </w:tblStylePr>
    <w:tblStylePr w:type="band1Horz">
      <w:tblPr/>
      <w:tcPr>
        <w:shd w:val="clear" w:color="FFFFFF" w:fill="C4B7D4"/>
      </w:tcPr>
    </w:tblStylePr>
  </w:style>
  <w:style w:type="table" w:customStyle="1" w:styleId="GridTable5Dark-Accent5">
    <w:name w:val="Grid Table 5 Dark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4BACC6"/>
      </w:tcPr>
    </w:tblStylePr>
    <w:tblStylePr w:type="lastRow">
      <w:rPr>
        <w:b/>
        <w:sz w:val="22"/>
      </w:rPr>
      <w:tblPr/>
      <w:tcPr>
        <w:tcBorders>
          <w:top w:val="single" w:sz="4" w:space="0" w:color="FFFFFF"/>
        </w:tcBorders>
        <w:shd w:val="clear" w:color="FFFFFF" w:fill="4BACC6"/>
      </w:tcPr>
    </w:tblStylePr>
    <w:tblStylePr w:type="firstCol">
      <w:rPr>
        <w:b/>
        <w:sz w:val="22"/>
      </w:rPr>
      <w:tblPr/>
      <w:tcPr>
        <w:shd w:val="clear" w:color="FFFFFF" w:fill="4BACC6"/>
      </w:tcPr>
    </w:tblStylePr>
    <w:tblStylePr w:type="lastCol">
      <w:rPr>
        <w:b/>
        <w:sz w:val="22"/>
      </w:rPr>
      <w:tblPr/>
      <w:tcPr>
        <w:shd w:val="clear" w:color="FFFFFF" w:fill="4BACC6"/>
      </w:tcPr>
    </w:tblStylePr>
    <w:tblStylePr w:type="band1Vert">
      <w:tblPr/>
      <w:tcPr>
        <w:shd w:val="clear" w:color="FFFFFF" w:fill="ACD8E4"/>
      </w:tcPr>
    </w:tblStylePr>
    <w:tblStylePr w:type="band1Horz">
      <w:tblPr/>
      <w:tcPr>
        <w:shd w:val="clear" w:color="FFFFFF" w:fill="ACD8E4"/>
      </w:tcPr>
    </w:tblStylePr>
  </w:style>
  <w:style w:type="table" w:customStyle="1" w:styleId="GridTable5Dark-Accent6">
    <w:name w:val="Grid Table 5 Dark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sz w:val="22"/>
      </w:rPr>
      <w:tblPr/>
      <w:tcPr>
        <w:shd w:val="clear" w:color="FFFFFF" w:fill="F79646"/>
      </w:tcPr>
    </w:tblStylePr>
    <w:tblStylePr w:type="lastRow">
      <w:rPr>
        <w:b/>
        <w:sz w:val="22"/>
      </w:rPr>
      <w:tblPr/>
      <w:tcPr>
        <w:tcBorders>
          <w:top w:val="single" w:sz="4" w:space="0" w:color="FFFFFF"/>
        </w:tcBorders>
        <w:shd w:val="clear" w:color="FFFFFF" w:fill="F79646"/>
      </w:tcPr>
    </w:tblStylePr>
    <w:tblStylePr w:type="firstCol">
      <w:rPr>
        <w:b/>
        <w:sz w:val="22"/>
      </w:rPr>
      <w:tblPr/>
      <w:tcPr>
        <w:shd w:val="clear" w:color="FFFFFF" w:fill="F79646"/>
      </w:tcPr>
    </w:tblStylePr>
    <w:tblStylePr w:type="lastCol">
      <w:rPr>
        <w:b/>
        <w:sz w:val="22"/>
      </w:rPr>
      <w:tblPr/>
      <w:tcPr>
        <w:shd w:val="clear" w:color="FFFFFF" w:fill="F79646"/>
      </w:tcPr>
    </w:tblStylePr>
    <w:tblStylePr w:type="band1Vert">
      <w:tblPr/>
      <w:tcPr>
        <w:shd w:val="clear" w:color="FFFFFF" w:fill="FBCEAA"/>
      </w:tcPr>
    </w:tblStylePr>
    <w:tblStylePr w:type="band1Horz">
      <w:tblPr/>
      <w:tcPr>
        <w:shd w:val="clear" w:color="FFFFFF" w:fill="FBCEAA"/>
      </w:tcPr>
    </w:tblStylePr>
  </w:style>
  <w:style w:type="table" w:customStyle="1" w:styleId="-61">
    <w:name w:val="Таблица-сетка 6 цветная1"/>
    <w:next w:val="-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FFFFFF" w:fill="CBCBCB"/>
      </w:tcPr>
    </w:tblStylePr>
    <w:tblStylePr w:type="band1Horz">
      <w:rPr>
        <w:color w:val="7F7F7F"/>
        <w:sz w:val="22"/>
      </w:rPr>
      <w:tblPr/>
      <w:tcPr>
        <w:shd w:val="clear" w:color="FFFFFF" w:fill="CBCBCB"/>
      </w:tcPr>
    </w:tblStylePr>
    <w:tblStylePr w:type="band2Horz">
      <w:rPr>
        <w:color w:val="7F7F7F"/>
        <w:sz w:val="22"/>
      </w:rPr>
    </w:tblStylePr>
  </w:style>
  <w:style w:type="table" w:customStyle="1" w:styleId="GridTable6Colorful-Accent1">
    <w:name w:val="Grid Table 6 Colorful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FFFFFF" w:fill="DAE5F1"/>
      </w:tcPr>
    </w:tblStylePr>
    <w:tblStylePr w:type="band1Horz">
      <w:rPr>
        <w:color w:val="A6BFDD"/>
        <w:sz w:val="22"/>
      </w:rPr>
      <w:tblPr/>
      <w:tcPr>
        <w:shd w:val="clear" w:color="FFFFFF" w:fill="DAE5F1"/>
      </w:tcPr>
    </w:tblStylePr>
    <w:tblStylePr w:type="band2Horz">
      <w:rPr>
        <w:color w:val="A6BFDD"/>
        <w:sz w:val="22"/>
      </w:rPr>
    </w:tblStylePr>
  </w:style>
  <w:style w:type="table" w:customStyle="1" w:styleId="GridTable6Colorful-Accent2">
    <w:name w:val="Grid Table 6 Colorful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FFFFF" w:fill="F2DCDC"/>
      </w:tcPr>
    </w:tblStylePr>
    <w:tblStylePr w:type="band1Horz">
      <w:rPr>
        <w:color w:val="D99695"/>
        <w:sz w:val="22"/>
      </w:rPr>
      <w:tblPr/>
      <w:tcPr>
        <w:shd w:val="clear" w:color="FFFFFF" w:fill="F2DCDC"/>
      </w:tcPr>
    </w:tblStylePr>
    <w:tblStylePr w:type="band2Horz">
      <w:rPr>
        <w:color w:val="D99695"/>
        <w:sz w:val="22"/>
      </w:rPr>
    </w:tblStylePr>
  </w:style>
  <w:style w:type="table" w:customStyle="1" w:styleId="GridTable6Colorful-Accent3">
    <w:name w:val="Grid Table 6 Colorful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FFFFFF" w:fill="EAF1DC"/>
      </w:tcPr>
    </w:tblStylePr>
    <w:tblStylePr w:type="band1Horz">
      <w:rPr>
        <w:color w:val="9ABB59"/>
        <w:sz w:val="22"/>
      </w:rPr>
      <w:tblPr/>
      <w:tcPr>
        <w:shd w:val="clear" w:color="FFFFFF" w:fill="EAF1DC"/>
      </w:tcPr>
    </w:tblStylePr>
    <w:tblStylePr w:type="band2Horz">
      <w:rPr>
        <w:color w:val="9ABB59"/>
        <w:sz w:val="22"/>
      </w:rPr>
    </w:tblStylePr>
  </w:style>
  <w:style w:type="table" w:customStyle="1" w:styleId="GridTable6Colorful-Accent4">
    <w:name w:val="Grid Table 6 Colorful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FFFFFF" w:fill="E5DFEC"/>
      </w:tcPr>
    </w:tblStylePr>
    <w:tblStylePr w:type="band1Horz">
      <w:rPr>
        <w:color w:val="B2A1C6"/>
        <w:sz w:val="22"/>
      </w:rPr>
      <w:tblPr/>
      <w:tcPr>
        <w:shd w:val="clear" w:color="FFFFFF" w:fill="E5DFEC"/>
      </w:tcPr>
    </w:tblStylePr>
    <w:tblStylePr w:type="band2Horz">
      <w:rPr>
        <w:color w:val="B2A1C6"/>
        <w:sz w:val="22"/>
      </w:rPr>
    </w:tblStylePr>
  </w:style>
  <w:style w:type="table" w:customStyle="1" w:styleId="GridTable6Colorful-Accent5">
    <w:name w:val="Grid Table 6 Colorful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FFFFF" w:fill="DAEEF3"/>
      </w:tcPr>
    </w:tblStylePr>
    <w:tblStylePr w:type="band1Horz">
      <w:rPr>
        <w:color w:val="266779"/>
        <w:sz w:val="22"/>
      </w:rPr>
      <w:tblPr/>
      <w:tcPr>
        <w:shd w:val="clear" w:color="FFFFFF" w:fill="DAEEF3"/>
      </w:tcPr>
    </w:tblStylePr>
    <w:tblStylePr w:type="band2Horz">
      <w:rPr>
        <w:color w:val="266779"/>
        <w:sz w:val="22"/>
      </w:rPr>
    </w:tblStylePr>
  </w:style>
  <w:style w:type="table" w:customStyle="1" w:styleId="GridTable6Colorful-Accent6">
    <w:name w:val="Grid Table 6 Colorful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FFFFF" w:fill="FDE9D8"/>
      </w:tcPr>
    </w:tblStylePr>
    <w:tblStylePr w:type="band1Horz">
      <w:rPr>
        <w:color w:val="266779"/>
        <w:sz w:val="22"/>
      </w:rPr>
      <w:tblPr/>
      <w:tcPr>
        <w:shd w:val="clear" w:color="FFFFFF" w:fill="FDE9D8"/>
      </w:tcPr>
    </w:tblStylePr>
    <w:tblStylePr w:type="band2Horz">
      <w:rPr>
        <w:color w:val="266779"/>
        <w:sz w:val="22"/>
      </w:rPr>
    </w:tblStylePr>
  </w:style>
  <w:style w:type="table" w:customStyle="1" w:styleId="-71">
    <w:name w:val="Таблица-сетка 7 цветная1"/>
    <w:next w:val="-7"/>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rPr>
      <w:tblPr/>
      <w:tcPr>
        <w:tcBorders>
          <w:top w:val="none" w:sz="4" w:space="0" w:color="000000"/>
          <w:left w:val="none" w:sz="4" w:space="0" w:color="000000"/>
          <w:bottom w:val="single" w:sz="4" w:space="0" w:color="000000"/>
          <w:right w:val="none" w:sz="4" w:space="0" w:color="000000"/>
        </w:tcBorders>
        <w:shd w:val="clear" w:color="FFFFFF" w:fill="FFFFFF"/>
      </w:tcPr>
    </w:tblStylePr>
    <w:tblStylePr w:type="lastRow">
      <w:rPr>
        <w:b/>
        <w:color w:val="7F7F7F"/>
        <w:sz w:val="22"/>
      </w:rPr>
      <w:tblPr/>
      <w:tcPr>
        <w:tcBorders>
          <w:top w:val="singl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7F7F7F"/>
        <w:sz w:val="22"/>
      </w:rPr>
      <w:tblPr/>
      <w:tcPr>
        <w:tcBorders>
          <w:top w:val="none" w:sz="4" w:space="0" w:color="000000"/>
          <w:left w:val="none" w:sz="4" w:space="0" w:color="000000"/>
          <w:bottom w:val="none" w:sz="4" w:space="0" w:color="000000"/>
          <w:right w:val="single" w:sz="4" w:space="0" w:color="000000"/>
        </w:tcBorders>
        <w:shd w:val="clear" w:color="FFFFFF" w:fill="auto"/>
      </w:tcPr>
    </w:tblStylePr>
    <w:tblStylePr w:type="lastCol">
      <w:rPr>
        <w:i/>
        <w:color w:val="7F7F7F"/>
        <w:sz w:val="22"/>
      </w:rPr>
      <w:tblPr/>
      <w:tcPr>
        <w:tcBorders>
          <w:top w:val="none" w:sz="4" w:space="0" w:color="000000"/>
          <w:left w:val="single" w:sz="4" w:space="0" w:color="000000"/>
          <w:bottom w:val="none" w:sz="4" w:space="0" w:color="000000"/>
          <w:right w:val="none" w:sz="4" w:space="0" w:color="000000"/>
        </w:tcBorders>
        <w:shd w:val="clear" w:color="FFFFFF" w:fill="auto"/>
      </w:tcPr>
    </w:tblStylePr>
    <w:tblStylePr w:type="band1Vert">
      <w:tblPr/>
      <w:tcPr>
        <w:shd w:val="clear" w:color="FFFFFF" w:fill="FFFFFF"/>
      </w:tcPr>
    </w:tblStylePr>
    <w:tblStylePr w:type="band1Horz">
      <w:rPr>
        <w:color w:val="7F7F7F"/>
        <w:sz w:val="22"/>
      </w:rPr>
      <w:tblPr/>
      <w:tcPr>
        <w:shd w:val="clear" w:color="FFFFFF" w:fill="FFFFFF"/>
      </w:tcPr>
    </w:tblStylePr>
    <w:tblStylePr w:type="band2Horz">
      <w:rPr>
        <w:color w:val="7F7F7F"/>
        <w:sz w:val="22"/>
      </w:rPr>
    </w:tblStylePr>
  </w:style>
  <w:style w:type="table" w:customStyle="1" w:styleId="GridTable7Colorful-Accent1">
    <w:name w:val="Grid Table 7 Colorful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b/>
        <w:color w:val="A6BFDD"/>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i/>
        <w:color w:val="A6BFDD"/>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i/>
        <w:color w:val="A6BFDD"/>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FFFFFF" w:fill="DAE5F1"/>
      </w:tcPr>
    </w:tblStylePr>
    <w:tblStylePr w:type="band1Horz">
      <w:rPr>
        <w:color w:val="A6BFDD"/>
        <w:sz w:val="22"/>
      </w:rPr>
      <w:tblPr/>
      <w:tcPr>
        <w:shd w:val="clear" w:color="FFFFFF" w:fill="DAE5F1"/>
      </w:tcPr>
    </w:tblStylePr>
    <w:tblStylePr w:type="band2Horz">
      <w:rPr>
        <w:color w:val="A6BFDD"/>
        <w:sz w:val="22"/>
      </w:rPr>
    </w:tblStylePr>
  </w:style>
  <w:style w:type="table" w:customStyle="1" w:styleId="GridTable7Colorful-Accent2">
    <w:name w:val="Grid Table 7 Colorful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rPr>
      <w:tblPr/>
      <w:tcPr>
        <w:tcBorders>
          <w:top w:val="none" w:sz="4" w:space="0" w:color="000000"/>
          <w:left w:val="none" w:sz="4" w:space="0" w:color="000000"/>
          <w:bottom w:val="single" w:sz="4" w:space="0" w:color="C0504D"/>
          <w:right w:val="none" w:sz="4" w:space="0" w:color="000000"/>
        </w:tcBorders>
        <w:shd w:val="clear" w:color="FFFFFF" w:fill="FFFFFF"/>
      </w:tcPr>
    </w:tblStylePr>
    <w:tblStylePr w:type="lastRow">
      <w:rPr>
        <w:b/>
        <w:color w:val="D99695"/>
        <w:sz w:val="22"/>
      </w:rPr>
      <w:tblPr/>
      <w:tcPr>
        <w:tcBorders>
          <w:top w:val="single" w:sz="4" w:space="0" w:color="C0504D"/>
          <w:left w:val="none" w:sz="4" w:space="0" w:color="000000"/>
          <w:bottom w:val="none" w:sz="4" w:space="0" w:color="000000"/>
          <w:right w:val="none" w:sz="4" w:space="0" w:color="000000"/>
        </w:tcBorders>
        <w:shd w:val="clear" w:color="FFFFFF" w:fill="FFFFFF"/>
      </w:tcPr>
    </w:tblStylePr>
    <w:tblStylePr w:type="firstCol">
      <w:pPr>
        <w:jc w:val="right"/>
      </w:pPr>
      <w:rPr>
        <w:i/>
        <w:color w:val="D99695"/>
        <w:sz w:val="22"/>
      </w:rPr>
      <w:tblPr/>
      <w:tcPr>
        <w:tcBorders>
          <w:top w:val="none" w:sz="4" w:space="0" w:color="000000"/>
          <w:left w:val="none" w:sz="4" w:space="0" w:color="000000"/>
          <w:bottom w:val="none" w:sz="4" w:space="0" w:color="000000"/>
          <w:right w:val="single" w:sz="4" w:space="0" w:color="C0504D"/>
        </w:tcBorders>
        <w:shd w:val="clear" w:color="FFFFFF" w:fill="auto"/>
      </w:tcPr>
    </w:tblStylePr>
    <w:tblStylePr w:type="lastCol">
      <w:rPr>
        <w:i/>
        <w:color w:val="D99695"/>
        <w:sz w:val="22"/>
      </w:rPr>
      <w:tblPr/>
      <w:tcPr>
        <w:tcBorders>
          <w:top w:val="none" w:sz="4" w:space="0" w:color="000000"/>
          <w:left w:val="single" w:sz="4" w:space="0" w:color="C0504D"/>
          <w:bottom w:val="none" w:sz="4" w:space="0" w:color="000000"/>
          <w:right w:val="none" w:sz="4" w:space="0" w:color="000000"/>
        </w:tcBorders>
        <w:shd w:val="clear" w:color="FFFFFF" w:fill="auto"/>
      </w:tcPr>
    </w:tblStylePr>
    <w:tblStylePr w:type="band1Vert">
      <w:tblPr/>
      <w:tcPr>
        <w:shd w:val="clear" w:color="FFFFFF" w:fill="F2DCDC"/>
      </w:tcPr>
    </w:tblStylePr>
    <w:tblStylePr w:type="band1Horz">
      <w:rPr>
        <w:color w:val="D99695"/>
        <w:sz w:val="22"/>
      </w:rPr>
      <w:tblPr/>
      <w:tcPr>
        <w:shd w:val="clear" w:color="FFFFFF" w:fill="F2DCDC"/>
      </w:tcPr>
    </w:tblStylePr>
    <w:tblStylePr w:type="band2Horz">
      <w:rPr>
        <w:color w:val="D99695"/>
        <w:sz w:val="22"/>
      </w:rPr>
    </w:tblStylePr>
  </w:style>
  <w:style w:type="table" w:customStyle="1" w:styleId="GridTable7Colorful-Accent3">
    <w:name w:val="Grid Table 7 Colorful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rPr>
      <w:tblPr/>
      <w:tcPr>
        <w:tcBorders>
          <w:top w:val="none" w:sz="4" w:space="0" w:color="000000"/>
          <w:left w:val="none" w:sz="4" w:space="0" w:color="000000"/>
          <w:bottom w:val="single" w:sz="4" w:space="0" w:color="9BBB59"/>
          <w:right w:val="none" w:sz="4" w:space="0" w:color="000000"/>
        </w:tcBorders>
        <w:shd w:val="clear" w:color="FFFFFF" w:fill="FFFFFF"/>
      </w:tcPr>
    </w:tblStylePr>
    <w:tblStylePr w:type="lastRow">
      <w:rPr>
        <w:b/>
        <w:color w:val="9ABB59"/>
        <w:sz w:val="22"/>
      </w:rPr>
      <w:tblPr/>
      <w:tcPr>
        <w:tcBorders>
          <w:top w:val="single" w:sz="4" w:space="0" w:color="9BBB59"/>
          <w:left w:val="none" w:sz="4" w:space="0" w:color="000000"/>
          <w:bottom w:val="none" w:sz="4" w:space="0" w:color="000000"/>
          <w:right w:val="none" w:sz="4" w:space="0" w:color="000000"/>
        </w:tcBorders>
        <w:shd w:val="clear" w:color="FFFFFF" w:fill="FFFFFF"/>
      </w:tcPr>
    </w:tblStylePr>
    <w:tblStylePr w:type="firstCol">
      <w:pPr>
        <w:jc w:val="right"/>
      </w:pPr>
      <w:rPr>
        <w:i/>
        <w:color w:val="9ABB59"/>
        <w:sz w:val="22"/>
      </w:rPr>
      <w:tblPr/>
      <w:tcPr>
        <w:tcBorders>
          <w:top w:val="none" w:sz="4" w:space="0" w:color="000000"/>
          <w:left w:val="none" w:sz="4" w:space="0" w:color="000000"/>
          <w:bottom w:val="none" w:sz="4" w:space="0" w:color="000000"/>
          <w:right w:val="single" w:sz="4" w:space="0" w:color="9BBB59"/>
        </w:tcBorders>
        <w:shd w:val="clear" w:color="FFFFFF" w:fill="auto"/>
      </w:tcPr>
    </w:tblStylePr>
    <w:tblStylePr w:type="lastCol">
      <w:rPr>
        <w:i/>
        <w:color w:val="9ABB59"/>
        <w:sz w:val="22"/>
      </w:rPr>
      <w:tblPr/>
      <w:tcPr>
        <w:tcBorders>
          <w:top w:val="none" w:sz="4" w:space="0" w:color="000000"/>
          <w:left w:val="single" w:sz="4" w:space="0" w:color="9BBB59"/>
          <w:bottom w:val="none" w:sz="4" w:space="0" w:color="000000"/>
          <w:right w:val="none" w:sz="4" w:space="0" w:color="000000"/>
        </w:tcBorders>
        <w:shd w:val="clear" w:color="FFFFFF" w:fill="auto"/>
      </w:tcPr>
    </w:tblStylePr>
    <w:tblStylePr w:type="band1Vert">
      <w:tblPr/>
      <w:tcPr>
        <w:shd w:val="clear" w:color="FFFFFF" w:fill="EAF1DC"/>
      </w:tcPr>
    </w:tblStylePr>
    <w:tblStylePr w:type="band1Horz">
      <w:rPr>
        <w:color w:val="9ABB59"/>
        <w:sz w:val="22"/>
      </w:rPr>
      <w:tblPr/>
      <w:tcPr>
        <w:shd w:val="clear" w:color="FFFFFF" w:fill="EAF1DC"/>
      </w:tcPr>
    </w:tblStylePr>
    <w:tblStylePr w:type="band2Horz">
      <w:rPr>
        <w:color w:val="9ABB59"/>
        <w:sz w:val="22"/>
      </w:rPr>
    </w:tblStylePr>
  </w:style>
  <w:style w:type="table" w:customStyle="1" w:styleId="GridTable7Colorful-Accent4">
    <w:name w:val="Grid Table 7 Colorful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rPr>
      <w:tblPr/>
      <w:tcPr>
        <w:tcBorders>
          <w:top w:val="none" w:sz="4" w:space="0" w:color="000000"/>
          <w:left w:val="none" w:sz="4" w:space="0" w:color="000000"/>
          <w:bottom w:val="single" w:sz="4" w:space="0" w:color="8064A2"/>
          <w:right w:val="none" w:sz="4" w:space="0" w:color="000000"/>
        </w:tcBorders>
        <w:shd w:val="clear" w:color="FFFFFF" w:fill="FFFFFF"/>
      </w:tcPr>
    </w:tblStylePr>
    <w:tblStylePr w:type="lastRow">
      <w:rPr>
        <w:b/>
        <w:color w:val="B2A1C6"/>
        <w:sz w:val="22"/>
      </w:rPr>
      <w:tblPr/>
      <w:tcPr>
        <w:tcBorders>
          <w:top w:val="single" w:sz="4" w:space="0" w:color="8064A2"/>
          <w:left w:val="none" w:sz="4" w:space="0" w:color="000000"/>
          <w:bottom w:val="none" w:sz="4" w:space="0" w:color="000000"/>
          <w:right w:val="none" w:sz="4" w:space="0" w:color="000000"/>
        </w:tcBorders>
        <w:shd w:val="clear" w:color="FFFFFF" w:fill="FFFFFF"/>
      </w:tcPr>
    </w:tblStylePr>
    <w:tblStylePr w:type="firstCol">
      <w:pPr>
        <w:jc w:val="right"/>
      </w:pPr>
      <w:rPr>
        <w:i/>
        <w:color w:val="B2A1C6"/>
        <w:sz w:val="22"/>
      </w:rPr>
      <w:tblPr/>
      <w:tcPr>
        <w:tcBorders>
          <w:top w:val="none" w:sz="4" w:space="0" w:color="000000"/>
          <w:left w:val="none" w:sz="4" w:space="0" w:color="000000"/>
          <w:bottom w:val="none" w:sz="4" w:space="0" w:color="000000"/>
          <w:right w:val="single" w:sz="4" w:space="0" w:color="8064A2"/>
        </w:tcBorders>
        <w:shd w:val="clear" w:color="FFFFFF" w:fill="auto"/>
      </w:tcPr>
    </w:tblStylePr>
    <w:tblStylePr w:type="lastCol">
      <w:rPr>
        <w:i/>
        <w:color w:val="B2A1C6"/>
        <w:sz w:val="22"/>
      </w:rPr>
      <w:tblPr/>
      <w:tcPr>
        <w:tcBorders>
          <w:top w:val="none" w:sz="4" w:space="0" w:color="000000"/>
          <w:left w:val="single" w:sz="4" w:space="0" w:color="8064A2"/>
          <w:bottom w:val="none" w:sz="4" w:space="0" w:color="000000"/>
          <w:right w:val="none" w:sz="4" w:space="0" w:color="000000"/>
        </w:tcBorders>
        <w:shd w:val="clear" w:color="FFFFFF" w:fill="auto"/>
      </w:tcPr>
    </w:tblStylePr>
    <w:tblStylePr w:type="band1Vert">
      <w:tblPr/>
      <w:tcPr>
        <w:shd w:val="clear" w:color="FFFFFF" w:fill="E5DFEC"/>
      </w:tcPr>
    </w:tblStylePr>
    <w:tblStylePr w:type="band1Horz">
      <w:rPr>
        <w:color w:val="B2A1C6"/>
        <w:sz w:val="22"/>
      </w:rPr>
      <w:tblPr/>
      <w:tcPr>
        <w:shd w:val="clear" w:color="FFFFFF" w:fill="E5DFEC"/>
      </w:tcPr>
    </w:tblStylePr>
    <w:tblStylePr w:type="band2Horz">
      <w:rPr>
        <w:color w:val="B2A1C6"/>
        <w:sz w:val="22"/>
      </w:rPr>
    </w:tblStylePr>
  </w:style>
  <w:style w:type="table" w:customStyle="1" w:styleId="GridTable7Colorful-Accent5">
    <w:name w:val="Grid Table 7 Colorful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rPr>
      <w:tblPr/>
      <w:tcPr>
        <w:tcBorders>
          <w:top w:val="none" w:sz="4" w:space="0" w:color="000000"/>
          <w:left w:val="none" w:sz="4" w:space="0" w:color="000000"/>
          <w:bottom w:val="single" w:sz="4" w:space="0" w:color="4BACC6"/>
          <w:right w:val="none" w:sz="4" w:space="0" w:color="000000"/>
        </w:tcBorders>
        <w:shd w:val="clear" w:color="FFFFFF" w:fill="FFFFFF"/>
      </w:tcPr>
    </w:tblStylePr>
    <w:tblStylePr w:type="lastRow">
      <w:rPr>
        <w:b/>
        <w:color w:val="266779"/>
        <w:sz w:val="22"/>
      </w:rPr>
      <w:tblPr/>
      <w:tcPr>
        <w:tcBorders>
          <w:top w:val="single" w:sz="4" w:space="0" w:color="4BACC6"/>
          <w:left w:val="none" w:sz="4" w:space="0" w:color="000000"/>
          <w:bottom w:val="none" w:sz="4" w:space="0" w:color="000000"/>
          <w:right w:val="none" w:sz="4" w:space="0" w:color="000000"/>
        </w:tcBorders>
        <w:shd w:val="clear" w:color="FFFFFF" w:fill="FFFFFF"/>
      </w:tcPr>
    </w:tblStylePr>
    <w:tblStylePr w:type="firstCol">
      <w:pPr>
        <w:jc w:val="right"/>
      </w:pPr>
      <w:rPr>
        <w:i/>
        <w:color w:val="266779"/>
        <w:sz w:val="22"/>
      </w:rPr>
      <w:tblPr/>
      <w:tcPr>
        <w:tcBorders>
          <w:top w:val="none" w:sz="4" w:space="0" w:color="000000"/>
          <w:left w:val="none" w:sz="4" w:space="0" w:color="000000"/>
          <w:bottom w:val="none" w:sz="4" w:space="0" w:color="000000"/>
          <w:right w:val="single" w:sz="4" w:space="0" w:color="4BACC6"/>
        </w:tcBorders>
        <w:shd w:val="clear" w:color="FFFFFF" w:fill="auto"/>
      </w:tcPr>
    </w:tblStylePr>
    <w:tblStylePr w:type="lastCol">
      <w:rPr>
        <w:i/>
        <w:color w:val="266779"/>
        <w:sz w:val="22"/>
      </w:rPr>
      <w:tblPr/>
      <w:tcPr>
        <w:tcBorders>
          <w:top w:val="none" w:sz="4" w:space="0" w:color="000000"/>
          <w:left w:val="single" w:sz="4" w:space="0" w:color="4BACC6"/>
          <w:bottom w:val="none" w:sz="4" w:space="0" w:color="000000"/>
          <w:right w:val="none" w:sz="4" w:space="0" w:color="000000"/>
        </w:tcBorders>
        <w:shd w:val="clear" w:color="FFFFFF" w:fill="auto"/>
      </w:tcPr>
    </w:tblStylePr>
    <w:tblStylePr w:type="band1Vert">
      <w:tblPr/>
      <w:tcPr>
        <w:shd w:val="clear" w:color="FFFFFF" w:fill="DAEEF3"/>
      </w:tcPr>
    </w:tblStylePr>
    <w:tblStylePr w:type="band1Horz">
      <w:rPr>
        <w:color w:val="266779"/>
        <w:sz w:val="22"/>
      </w:rPr>
      <w:tblPr/>
      <w:tcPr>
        <w:shd w:val="clear" w:color="FFFFFF" w:fill="DAEEF3"/>
      </w:tcPr>
    </w:tblStylePr>
    <w:tblStylePr w:type="band2Horz">
      <w:rPr>
        <w:color w:val="266779"/>
        <w:sz w:val="22"/>
      </w:rPr>
    </w:tblStylePr>
  </w:style>
  <w:style w:type="table" w:customStyle="1" w:styleId="GridTable7Colorful-Accent6">
    <w:name w:val="Grid Table 7 Colorful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rPr>
      <w:tblPr/>
      <w:tcPr>
        <w:tcBorders>
          <w:top w:val="none" w:sz="4" w:space="0" w:color="000000"/>
          <w:left w:val="none" w:sz="4" w:space="0" w:color="000000"/>
          <w:bottom w:val="single" w:sz="4" w:space="0" w:color="F79646"/>
          <w:right w:val="none" w:sz="4" w:space="0" w:color="000000"/>
        </w:tcBorders>
        <w:shd w:val="clear" w:color="FFFFFF" w:fill="FFFFFF"/>
      </w:tcPr>
    </w:tblStylePr>
    <w:tblStylePr w:type="lastRow">
      <w:rPr>
        <w:b/>
        <w:color w:val="B15407"/>
        <w:sz w:val="22"/>
      </w:rPr>
      <w:tblPr/>
      <w:tcPr>
        <w:tcBorders>
          <w:top w:val="single" w:sz="4" w:space="0" w:color="F79646"/>
          <w:left w:val="none" w:sz="4" w:space="0" w:color="000000"/>
          <w:bottom w:val="none" w:sz="4" w:space="0" w:color="000000"/>
          <w:right w:val="none" w:sz="4" w:space="0" w:color="000000"/>
        </w:tcBorders>
        <w:shd w:val="clear" w:color="FFFFFF" w:fill="FFFFFF"/>
      </w:tcPr>
    </w:tblStylePr>
    <w:tblStylePr w:type="firstCol">
      <w:pPr>
        <w:jc w:val="right"/>
      </w:pPr>
      <w:rPr>
        <w:i/>
        <w:color w:val="B15407"/>
        <w:sz w:val="22"/>
      </w:rPr>
      <w:tblPr/>
      <w:tcPr>
        <w:tcBorders>
          <w:top w:val="none" w:sz="4" w:space="0" w:color="000000"/>
          <w:left w:val="none" w:sz="4" w:space="0" w:color="000000"/>
          <w:bottom w:val="none" w:sz="4" w:space="0" w:color="000000"/>
          <w:right w:val="single" w:sz="4" w:space="0" w:color="F79646"/>
        </w:tcBorders>
        <w:shd w:val="clear" w:color="FFFFFF" w:fill="auto"/>
      </w:tcPr>
    </w:tblStylePr>
    <w:tblStylePr w:type="lastCol">
      <w:rPr>
        <w:i/>
        <w:color w:val="B15407"/>
        <w:sz w:val="22"/>
      </w:rPr>
      <w:tblPr/>
      <w:tcPr>
        <w:tcBorders>
          <w:top w:val="none" w:sz="4" w:space="0" w:color="000000"/>
          <w:left w:val="single" w:sz="4" w:space="0" w:color="F79646"/>
          <w:bottom w:val="none" w:sz="4" w:space="0" w:color="000000"/>
          <w:right w:val="none" w:sz="4" w:space="0" w:color="000000"/>
        </w:tcBorders>
        <w:shd w:val="clear" w:color="FFFFFF" w:fill="auto"/>
      </w:tcPr>
    </w:tblStylePr>
    <w:tblStylePr w:type="band1Vert">
      <w:tblPr/>
      <w:tcPr>
        <w:shd w:val="clear" w:color="FFFFFF" w:fill="FDE9D8"/>
      </w:tcPr>
    </w:tblStylePr>
    <w:tblStylePr w:type="band1Horz">
      <w:rPr>
        <w:color w:val="B15407"/>
        <w:sz w:val="22"/>
      </w:rPr>
      <w:tblPr/>
      <w:tcPr>
        <w:shd w:val="clear" w:color="FFFFFF" w:fill="FDE9D8"/>
      </w:tcPr>
    </w:tblStylePr>
    <w:tblStylePr w:type="band2Horz">
      <w:rPr>
        <w:color w:val="B15407"/>
        <w:sz w:val="22"/>
      </w:rPr>
    </w:tblStylePr>
  </w:style>
  <w:style w:type="table" w:customStyle="1" w:styleId="-110">
    <w:name w:val="Список-таблица 1 светлая1"/>
    <w:next w:val="-1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right w:val="none" w:sz="4" w:space="0" w:color="000000"/>
        </w:tcBorders>
      </w:tcPr>
    </w:tblStylePr>
    <w:tblStylePr w:type="lastRow">
      <w:rPr>
        <w:b/>
      </w:rPr>
      <w:tblPr/>
      <w:tcPr>
        <w:tcBorders>
          <w:top w:val="single" w:sz="4" w:space="0" w:color="000000"/>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cPr>
    </w:tblStylePr>
    <w:tblStylePr w:type="band1Horz">
      <w:tblPr/>
      <w:tcPr>
        <w:shd w:val="clear" w:color="FFFFFF" w:fill="BFBFBF"/>
      </w:tcPr>
    </w:tblStylePr>
  </w:style>
  <w:style w:type="table" w:customStyle="1" w:styleId="ListTable1Light-Accent1">
    <w:name w:val="List Table 1 Light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F81BD"/>
          <w:right w:val="none" w:sz="4" w:space="0" w:color="000000"/>
        </w:tcBorders>
      </w:tcPr>
    </w:tblStylePr>
    <w:tblStylePr w:type="lastRow">
      <w:rPr>
        <w:b/>
      </w:rPr>
      <w:tblPr/>
      <w:tcPr>
        <w:tcBorders>
          <w:top w:val="single" w:sz="4" w:space="0" w:color="4F81BD"/>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cPr>
    </w:tblStylePr>
    <w:tblStylePr w:type="band1Horz">
      <w:tblPr/>
      <w:tcPr>
        <w:shd w:val="clear" w:color="FFFFFF" w:fill="D2DFEE"/>
      </w:tcPr>
    </w:tblStylePr>
  </w:style>
  <w:style w:type="table" w:customStyle="1" w:styleId="ListTable1Light-Accent2">
    <w:name w:val="List Table 1 Light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C0504D"/>
          <w:right w:val="none" w:sz="4" w:space="0" w:color="000000"/>
        </w:tcBorders>
      </w:tcPr>
    </w:tblStylePr>
    <w:tblStylePr w:type="lastRow">
      <w:rPr>
        <w:b/>
      </w:rPr>
      <w:tblPr/>
      <w:tcPr>
        <w:tcBorders>
          <w:top w:val="single" w:sz="4" w:space="0" w:color="C0504D"/>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cPr>
    </w:tblStylePr>
    <w:tblStylePr w:type="band1Horz">
      <w:tblPr/>
      <w:tcPr>
        <w:shd w:val="clear" w:color="FFFFFF" w:fill="EFD2D2"/>
      </w:tcPr>
    </w:tblStylePr>
  </w:style>
  <w:style w:type="table" w:customStyle="1" w:styleId="ListTable1Light-Accent3">
    <w:name w:val="List Table 1 Light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9BBB59"/>
          <w:right w:val="none" w:sz="4" w:space="0" w:color="000000"/>
        </w:tcBorders>
      </w:tcPr>
    </w:tblStylePr>
    <w:tblStylePr w:type="lastRow">
      <w:rPr>
        <w:b/>
      </w:rPr>
      <w:tblPr/>
      <w:tcPr>
        <w:tcBorders>
          <w:top w:val="single" w:sz="4" w:space="0" w:color="9BBB59"/>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cPr>
    </w:tblStylePr>
    <w:tblStylePr w:type="band1Horz">
      <w:tblPr/>
      <w:tcPr>
        <w:shd w:val="clear" w:color="FFFFFF" w:fill="E5EED5"/>
      </w:tcPr>
    </w:tblStylePr>
  </w:style>
  <w:style w:type="table" w:customStyle="1" w:styleId="ListTable1Light-Accent4">
    <w:name w:val="List Table 1 Light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8064A2"/>
          <w:right w:val="none" w:sz="4" w:space="0" w:color="000000"/>
        </w:tcBorders>
      </w:tcPr>
    </w:tblStylePr>
    <w:tblStylePr w:type="lastRow">
      <w:rPr>
        <w:b/>
      </w:rPr>
      <w:tblPr/>
      <w:tcPr>
        <w:tcBorders>
          <w:top w:val="single" w:sz="4" w:space="0" w:color="8064A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cPr>
    </w:tblStylePr>
    <w:tblStylePr w:type="band1Horz">
      <w:tblPr/>
      <w:tcPr>
        <w:shd w:val="clear" w:color="FFFFFF" w:fill="DFD8E7"/>
      </w:tcPr>
    </w:tblStylePr>
  </w:style>
  <w:style w:type="table" w:customStyle="1" w:styleId="ListTable1Light-Accent5">
    <w:name w:val="List Table 1 Light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BACC6"/>
          <w:right w:val="none" w:sz="4" w:space="0" w:color="000000"/>
        </w:tcBorders>
      </w:tcPr>
    </w:tblStylePr>
    <w:tblStylePr w:type="lastRow">
      <w:rPr>
        <w:b/>
      </w:rPr>
      <w:tblPr/>
      <w:tcPr>
        <w:tcBorders>
          <w:top w:val="single" w:sz="4" w:space="0" w:color="4BACC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cPr>
    </w:tblStylePr>
    <w:tblStylePr w:type="band1Horz">
      <w:tblPr/>
      <w:tcPr>
        <w:shd w:val="clear" w:color="FFFFFF" w:fill="D1EAF0"/>
      </w:tcPr>
    </w:tblStylePr>
  </w:style>
  <w:style w:type="table" w:customStyle="1" w:styleId="ListTable1Light-Accent6">
    <w:name w:val="List Table 1 Light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79646"/>
          <w:right w:val="none" w:sz="4" w:space="0" w:color="000000"/>
        </w:tcBorders>
      </w:tcPr>
    </w:tblStylePr>
    <w:tblStylePr w:type="lastRow">
      <w:rPr>
        <w:b/>
      </w:rPr>
      <w:tblPr/>
      <w:tcPr>
        <w:tcBorders>
          <w:top w:val="single" w:sz="4" w:space="0" w:color="F7964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cPr>
    </w:tblStylePr>
    <w:tblStylePr w:type="band1Horz">
      <w:tblPr/>
      <w:tcPr>
        <w:shd w:val="clear" w:color="FFFFFF" w:fill="FDE4D0"/>
      </w:tcPr>
    </w:tblStylePr>
  </w:style>
  <w:style w:type="table" w:customStyle="1" w:styleId="-210">
    <w:name w:val="Список-таблица 21"/>
    <w:next w:val="-2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sz w:val="22"/>
      </w:rPr>
      <w:tblPr/>
      <w:tcPr>
        <w:tcBorders>
          <w:top w:val="single" w:sz="4" w:space="0" w:color="000000"/>
          <w:left w:val="none" w:sz="4" w:space="0" w:color="000000"/>
          <w:bottom w:val="single" w:sz="4" w:space="0" w:color="000000"/>
          <w:right w:val="none" w:sz="4" w:space="0" w:color="000000"/>
        </w:tcBorders>
      </w:tcPr>
    </w:tblStylePr>
    <w:tblStylePr w:type="lastRow">
      <w:rPr>
        <w:b/>
        <w:sz w:val="22"/>
      </w:rPr>
      <w:tblPr/>
      <w:tcPr>
        <w:tcBorders>
          <w:top w:val="single" w:sz="4" w:space="0" w:color="000000"/>
          <w:left w:val="none" w:sz="4" w:space="0" w:color="000000"/>
          <w:bottom w:val="single" w:sz="4" w:space="0" w:color="000000"/>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cPr>
    </w:tblStylePr>
    <w:tblStylePr w:type="band1Horz">
      <w:rPr>
        <w:sz w:val="22"/>
      </w:rPr>
      <w:tblPr/>
      <w:tcPr>
        <w:shd w:val="clear" w:color="FFFFFF" w:fill="BFBFBF"/>
      </w:tcPr>
    </w:tblStylePr>
  </w:style>
  <w:style w:type="table" w:customStyle="1" w:styleId="ListTable2-Accent1">
    <w:name w:val="List Table 2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sz w:val="22"/>
      </w:rPr>
      <w:tblPr/>
      <w:tcPr>
        <w:tcBorders>
          <w:top w:val="single" w:sz="4" w:space="0" w:color="4F81BD"/>
          <w:left w:val="none" w:sz="4" w:space="0" w:color="000000"/>
          <w:bottom w:val="single" w:sz="4" w:space="0" w:color="4F81BD"/>
          <w:right w:val="none" w:sz="4" w:space="0" w:color="000000"/>
        </w:tcBorders>
      </w:tcPr>
    </w:tblStylePr>
    <w:tblStylePr w:type="lastRow">
      <w:rPr>
        <w:b/>
        <w:sz w:val="22"/>
      </w:rPr>
      <w:tblPr/>
      <w:tcPr>
        <w:tcBorders>
          <w:top w:val="single" w:sz="4" w:space="0" w:color="4F81BD"/>
          <w:left w:val="none" w:sz="4" w:space="0" w:color="000000"/>
          <w:bottom w:val="single" w:sz="4" w:space="0" w:color="4F81BD"/>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cPr>
    </w:tblStylePr>
    <w:tblStylePr w:type="band1Horz">
      <w:rPr>
        <w:sz w:val="22"/>
      </w:rPr>
      <w:tblPr/>
      <w:tcPr>
        <w:shd w:val="clear" w:color="FFFFFF" w:fill="D2DFEE"/>
      </w:tcPr>
    </w:tblStylePr>
  </w:style>
  <w:style w:type="table" w:customStyle="1" w:styleId="ListTable2-Accent2">
    <w:name w:val="List Table 2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sz w:val="22"/>
      </w:rPr>
      <w:tblPr/>
      <w:tcPr>
        <w:tcBorders>
          <w:top w:val="single" w:sz="4" w:space="0" w:color="C0504D"/>
          <w:left w:val="none" w:sz="4" w:space="0" w:color="000000"/>
          <w:bottom w:val="single" w:sz="4" w:space="0" w:color="C0504D"/>
          <w:right w:val="none" w:sz="4" w:space="0" w:color="000000"/>
        </w:tcBorders>
      </w:tcPr>
    </w:tblStylePr>
    <w:tblStylePr w:type="lastRow">
      <w:rPr>
        <w:b/>
        <w:sz w:val="22"/>
      </w:rPr>
      <w:tblPr/>
      <w:tcPr>
        <w:tcBorders>
          <w:top w:val="single" w:sz="4" w:space="0" w:color="C0504D"/>
          <w:left w:val="none" w:sz="4" w:space="0" w:color="000000"/>
          <w:bottom w:val="single" w:sz="4" w:space="0" w:color="C0504D"/>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cPr>
    </w:tblStylePr>
    <w:tblStylePr w:type="band1Horz">
      <w:rPr>
        <w:sz w:val="22"/>
      </w:rPr>
      <w:tblPr/>
      <w:tcPr>
        <w:shd w:val="clear" w:color="FFFFFF" w:fill="EFD2D2"/>
      </w:tcPr>
    </w:tblStylePr>
  </w:style>
  <w:style w:type="table" w:customStyle="1" w:styleId="ListTable2-Accent3">
    <w:name w:val="List Table 2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sz w:val="22"/>
      </w:rPr>
      <w:tblPr/>
      <w:tcPr>
        <w:tcBorders>
          <w:top w:val="single" w:sz="4" w:space="0" w:color="9BBB59"/>
          <w:left w:val="none" w:sz="4" w:space="0" w:color="000000"/>
          <w:bottom w:val="single" w:sz="4" w:space="0" w:color="9BBB59"/>
          <w:right w:val="none" w:sz="4" w:space="0" w:color="000000"/>
        </w:tcBorders>
      </w:tcPr>
    </w:tblStylePr>
    <w:tblStylePr w:type="lastRow">
      <w:rPr>
        <w:b/>
        <w:sz w:val="22"/>
      </w:rPr>
      <w:tblPr/>
      <w:tcPr>
        <w:tcBorders>
          <w:top w:val="single" w:sz="4" w:space="0" w:color="9BBB59"/>
          <w:left w:val="none" w:sz="4" w:space="0" w:color="000000"/>
          <w:bottom w:val="single" w:sz="4" w:space="0" w:color="9BBB59"/>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cPr>
    </w:tblStylePr>
    <w:tblStylePr w:type="band1Horz">
      <w:rPr>
        <w:sz w:val="22"/>
      </w:rPr>
      <w:tblPr/>
      <w:tcPr>
        <w:shd w:val="clear" w:color="FFFFFF" w:fill="E5EED5"/>
      </w:tcPr>
    </w:tblStylePr>
  </w:style>
  <w:style w:type="table" w:customStyle="1" w:styleId="ListTable2-Accent4">
    <w:name w:val="List Table 2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sz w:val="22"/>
      </w:rPr>
      <w:tblPr/>
      <w:tcPr>
        <w:tcBorders>
          <w:top w:val="single" w:sz="4" w:space="0" w:color="8064A2"/>
          <w:left w:val="none" w:sz="4" w:space="0" w:color="000000"/>
          <w:bottom w:val="single" w:sz="4" w:space="0" w:color="8064A2"/>
          <w:right w:val="none" w:sz="4" w:space="0" w:color="000000"/>
        </w:tcBorders>
      </w:tcPr>
    </w:tblStylePr>
    <w:tblStylePr w:type="lastRow">
      <w:rPr>
        <w:b/>
        <w:sz w:val="22"/>
      </w:rPr>
      <w:tblPr/>
      <w:tcPr>
        <w:tcBorders>
          <w:top w:val="single" w:sz="4" w:space="0" w:color="8064A2"/>
          <w:left w:val="none" w:sz="4" w:space="0" w:color="000000"/>
          <w:bottom w:val="single" w:sz="4" w:space="0" w:color="8064A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cPr>
    </w:tblStylePr>
    <w:tblStylePr w:type="band1Horz">
      <w:rPr>
        <w:sz w:val="22"/>
      </w:rPr>
      <w:tblPr/>
      <w:tcPr>
        <w:shd w:val="clear" w:color="FFFFFF" w:fill="DFD8E7"/>
      </w:tcPr>
    </w:tblStylePr>
  </w:style>
  <w:style w:type="table" w:customStyle="1" w:styleId="ListTable2-Accent5">
    <w:name w:val="List Table 2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sz w:val="22"/>
      </w:rPr>
      <w:tblPr/>
      <w:tcPr>
        <w:tcBorders>
          <w:top w:val="single" w:sz="4" w:space="0" w:color="4BACC6"/>
          <w:left w:val="none" w:sz="4" w:space="0" w:color="000000"/>
          <w:bottom w:val="single" w:sz="4" w:space="0" w:color="4BACC6"/>
          <w:right w:val="none" w:sz="4" w:space="0" w:color="000000"/>
        </w:tcBorders>
      </w:tcPr>
    </w:tblStylePr>
    <w:tblStylePr w:type="lastRow">
      <w:rPr>
        <w:b/>
        <w:sz w:val="22"/>
      </w:rPr>
      <w:tblPr/>
      <w:tcPr>
        <w:tcBorders>
          <w:top w:val="single" w:sz="4" w:space="0" w:color="4BACC6"/>
          <w:left w:val="none" w:sz="4" w:space="0" w:color="000000"/>
          <w:bottom w:val="single" w:sz="4" w:space="0" w:color="4BACC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cPr>
    </w:tblStylePr>
    <w:tblStylePr w:type="band1Horz">
      <w:rPr>
        <w:sz w:val="22"/>
      </w:rPr>
      <w:tblPr/>
      <w:tcPr>
        <w:shd w:val="clear" w:color="FFFFFF" w:fill="D1EAF0"/>
      </w:tcPr>
    </w:tblStylePr>
  </w:style>
  <w:style w:type="table" w:customStyle="1" w:styleId="ListTable2-Accent6">
    <w:name w:val="List Table 2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sz w:val="22"/>
      </w:rPr>
      <w:tblPr/>
      <w:tcPr>
        <w:tcBorders>
          <w:top w:val="single" w:sz="4" w:space="0" w:color="F79646"/>
          <w:left w:val="none" w:sz="4" w:space="0" w:color="000000"/>
          <w:bottom w:val="single" w:sz="4" w:space="0" w:color="F79646"/>
          <w:right w:val="none" w:sz="4" w:space="0" w:color="000000"/>
        </w:tcBorders>
      </w:tcPr>
    </w:tblStylePr>
    <w:tblStylePr w:type="lastRow">
      <w:rPr>
        <w:b/>
        <w:sz w:val="22"/>
      </w:rPr>
      <w:tblPr/>
      <w:tcPr>
        <w:tcBorders>
          <w:top w:val="single" w:sz="4" w:space="0" w:color="F79646"/>
          <w:left w:val="none" w:sz="4" w:space="0" w:color="000000"/>
          <w:bottom w:val="single" w:sz="4" w:space="0" w:color="F7964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cPr>
    </w:tblStylePr>
    <w:tblStylePr w:type="band1Horz">
      <w:rPr>
        <w:sz w:val="22"/>
      </w:rPr>
      <w:tblPr/>
      <w:tcPr>
        <w:shd w:val="clear" w:color="FFFFFF" w:fill="FDE4D0"/>
      </w:tcPr>
    </w:tblStylePr>
  </w:style>
  <w:style w:type="table" w:customStyle="1" w:styleId="-310">
    <w:name w:val="Список-таблица 31"/>
    <w:next w:val="-3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sz w:val="22"/>
      </w:rPr>
      <w:tblPr/>
      <w:tcPr>
        <w:shd w:val="clear" w:color="FFFFFF" w:fill="000000"/>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right w:val="single" w:sz="4" w:space="0" w:color="000000"/>
        </w:tcBorders>
      </w:tcPr>
    </w:tblStylePr>
    <w:tblStylePr w:type="band1Horz">
      <w:rPr>
        <w:sz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sz w:val="22"/>
      </w:rPr>
      <w:tblPr/>
      <w:tcPr>
        <w:shd w:val="clear" w:color="FFFFFF" w:fill="4F81BD"/>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right w:val="single" w:sz="4" w:space="0" w:color="4F81BD"/>
        </w:tcBorders>
      </w:tcPr>
    </w:tblStylePr>
    <w:tblStylePr w:type="band1Horz">
      <w:rPr>
        <w:sz w:val="22"/>
      </w:rPr>
      <w:tblPr/>
      <w:tcPr>
        <w:tcBorders>
          <w:top w:val="single" w:sz="4" w:space="0" w:color="4F81BD"/>
          <w:bottom w:val="single" w:sz="4" w:space="0" w:color="4F81BD"/>
        </w:tcBorders>
      </w:tcPr>
    </w:tblStylePr>
  </w:style>
  <w:style w:type="table" w:customStyle="1" w:styleId="ListTable3-Accent2">
    <w:name w:val="List Table 3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sz w:val="22"/>
      </w:rPr>
      <w:tblPr/>
      <w:tcPr>
        <w:shd w:val="clear" w:color="FFFFFF" w:fill="D99695"/>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right w:val="single" w:sz="4" w:space="0" w:color="C0504D"/>
        </w:tcBorders>
      </w:tcPr>
    </w:tblStylePr>
    <w:tblStylePr w:type="band1Horz">
      <w:rPr>
        <w:sz w:val="22"/>
      </w:rPr>
      <w:tblPr/>
      <w:tcPr>
        <w:tcBorders>
          <w:top w:val="single" w:sz="4" w:space="0" w:color="C0504D"/>
          <w:bottom w:val="single" w:sz="4" w:space="0" w:color="C0504D"/>
        </w:tcBorders>
      </w:tcPr>
    </w:tblStylePr>
  </w:style>
  <w:style w:type="table" w:customStyle="1" w:styleId="ListTable3-Accent3">
    <w:name w:val="List Table 3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sz w:val="22"/>
      </w:rPr>
      <w:tblPr/>
      <w:tcPr>
        <w:shd w:val="clear" w:color="FFFFFF" w:fill="C3D69B"/>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right w:val="single" w:sz="4" w:space="0" w:color="9BBB59"/>
        </w:tcBorders>
      </w:tcPr>
    </w:tblStylePr>
    <w:tblStylePr w:type="band1Horz">
      <w:rPr>
        <w:sz w:val="22"/>
      </w:rPr>
      <w:tblPr/>
      <w:tcPr>
        <w:tcBorders>
          <w:top w:val="single" w:sz="4" w:space="0" w:color="9BBB59"/>
          <w:bottom w:val="single" w:sz="4" w:space="0" w:color="9BBB59"/>
        </w:tcBorders>
      </w:tcPr>
    </w:tblStylePr>
  </w:style>
  <w:style w:type="table" w:customStyle="1" w:styleId="ListTable3-Accent4">
    <w:name w:val="List Table 3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sz w:val="22"/>
      </w:rPr>
      <w:tblPr/>
      <w:tcPr>
        <w:shd w:val="clear" w:color="FFFFFF" w:fill="B2A1C6"/>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right w:val="single" w:sz="4" w:space="0" w:color="8064A2"/>
        </w:tcBorders>
      </w:tcPr>
    </w:tblStylePr>
    <w:tblStylePr w:type="band1Horz">
      <w:rPr>
        <w:sz w:val="22"/>
      </w:rPr>
      <w:tblPr/>
      <w:tcPr>
        <w:tcBorders>
          <w:top w:val="single" w:sz="4" w:space="0" w:color="8064A2"/>
          <w:bottom w:val="single" w:sz="4" w:space="0" w:color="8064A2"/>
        </w:tcBorders>
      </w:tcPr>
    </w:tblStylePr>
  </w:style>
  <w:style w:type="table" w:customStyle="1" w:styleId="ListTable3-Accent5">
    <w:name w:val="List Table 3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sz w:val="22"/>
      </w:rPr>
      <w:tblPr/>
      <w:tcPr>
        <w:shd w:val="clear" w:color="FFFFFF" w:fill="92CCDC"/>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right w:val="single" w:sz="4" w:space="0" w:color="4BACC6"/>
        </w:tcBorders>
      </w:tcPr>
    </w:tblStylePr>
    <w:tblStylePr w:type="band1Horz">
      <w:rPr>
        <w:sz w:val="22"/>
      </w:rPr>
      <w:tblPr/>
      <w:tcPr>
        <w:tcBorders>
          <w:top w:val="single" w:sz="4" w:space="0" w:color="4BACC6"/>
          <w:bottom w:val="single" w:sz="4" w:space="0" w:color="4BACC6"/>
        </w:tcBorders>
      </w:tcPr>
    </w:tblStylePr>
  </w:style>
  <w:style w:type="table" w:customStyle="1" w:styleId="ListTable3-Accent6">
    <w:name w:val="List Table 3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sz w:val="22"/>
      </w:rPr>
      <w:tblPr/>
      <w:tcPr>
        <w:shd w:val="clear" w:color="FFFFFF" w:fill="FAC090"/>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right w:val="single" w:sz="4" w:space="0" w:color="F79646"/>
        </w:tcBorders>
      </w:tcPr>
    </w:tblStylePr>
    <w:tblStylePr w:type="band1Horz">
      <w:rPr>
        <w:sz w:val="22"/>
      </w:rPr>
      <w:tblPr/>
      <w:tcPr>
        <w:tcBorders>
          <w:top w:val="single" w:sz="4" w:space="0" w:color="F79646"/>
          <w:bottom w:val="single" w:sz="4" w:space="0" w:color="F79646"/>
        </w:tcBorders>
      </w:tcPr>
    </w:tblStylePr>
  </w:style>
  <w:style w:type="table" w:customStyle="1" w:styleId="-410">
    <w:name w:val="Список-таблица 41"/>
    <w:next w:val="-4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sz w:val="22"/>
      </w:rPr>
      <w:tblPr/>
      <w:tcPr>
        <w:shd w:val="clear" w:color="FFFFFF" w:fill="000000"/>
      </w:tcPr>
    </w:tblStylePr>
    <w:tblStylePr w:type="lastRow">
      <w:rPr>
        <w:b/>
      </w:rPr>
    </w:tblStylePr>
    <w:tblStylePr w:type="firstCol">
      <w:rPr>
        <w:b/>
      </w:rPr>
    </w:tblStylePr>
    <w:tblStylePr w:type="lastCol">
      <w:rPr>
        <w:b/>
      </w:rPr>
    </w:tblStylePr>
    <w:tblStylePr w:type="band1Vert">
      <w:rPr>
        <w:sz w:val="22"/>
      </w:rPr>
      <w:tblPr/>
      <w:tcPr>
        <w:shd w:val="clear" w:color="FFFFFF" w:fill="BFBFBF"/>
      </w:tcPr>
    </w:tblStylePr>
    <w:tblStylePr w:type="band1Horz">
      <w:rPr>
        <w:sz w:val="22"/>
      </w:rPr>
      <w:tblPr/>
      <w:tcPr>
        <w:shd w:val="clear" w:color="FFFFFF" w:fill="BFBFBF"/>
      </w:tcPr>
    </w:tblStylePr>
  </w:style>
  <w:style w:type="table" w:customStyle="1" w:styleId="ListTable4-Accent1">
    <w:name w:val="List Table 4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sz w:val="22"/>
      </w:rPr>
      <w:tblPr/>
      <w:tcPr>
        <w:shd w:val="clear" w:color="FFFFFF" w:fill="4F81BD"/>
      </w:tcPr>
    </w:tblStylePr>
    <w:tblStylePr w:type="lastRow">
      <w:rPr>
        <w:b/>
      </w:rPr>
    </w:tblStylePr>
    <w:tblStylePr w:type="firstCol">
      <w:rPr>
        <w:b/>
      </w:rPr>
    </w:tblStylePr>
    <w:tblStylePr w:type="lastCol">
      <w:rPr>
        <w:b/>
      </w:rPr>
    </w:tblStylePr>
    <w:tblStylePr w:type="band1Vert">
      <w:rPr>
        <w:sz w:val="22"/>
      </w:rPr>
      <w:tblPr/>
      <w:tcPr>
        <w:shd w:val="clear" w:color="FFFFFF" w:fill="D2DFEE"/>
      </w:tcPr>
    </w:tblStylePr>
    <w:tblStylePr w:type="band1Horz">
      <w:rPr>
        <w:sz w:val="22"/>
      </w:rPr>
      <w:tblPr/>
      <w:tcPr>
        <w:shd w:val="clear" w:color="FFFFFF" w:fill="D2DFEE"/>
      </w:tcPr>
    </w:tblStylePr>
  </w:style>
  <w:style w:type="table" w:customStyle="1" w:styleId="ListTable4-Accent2">
    <w:name w:val="List Table 4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sz w:val="22"/>
      </w:rPr>
      <w:tblPr/>
      <w:tcPr>
        <w:shd w:val="clear" w:color="FFFFFF" w:fill="C0504D"/>
      </w:tcPr>
    </w:tblStylePr>
    <w:tblStylePr w:type="lastRow">
      <w:rPr>
        <w:b/>
      </w:rPr>
    </w:tblStylePr>
    <w:tblStylePr w:type="firstCol">
      <w:rPr>
        <w:b/>
      </w:rPr>
    </w:tblStylePr>
    <w:tblStylePr w:type="lastCol">
      <w:rPr>
        <w:b/>
      </w:rPr>
    </w:tblStylePr>
    <w:tblStylePr w:type="band1Vert">
      <w:rPr>
        <w:sz w:val="22"/>
      </w:rPr>
      <w:tblPr/>
      <w:tcPr>
        <w:shd w:val="clear" w:color="FFFFFF" w:fill="EFD2D2"/>
      </w:tcPr>
    </w:tblStylePr>
    <w:tblStylePr w:type="band1Horz">
      <w:rPr>
        <w:sz w:val="22"/>
      </w:rPr>
      <w:tblPr/>
      <w:tcPr>
        <w:shd w:val="clear" w:color="FFFFFF" w:fill="EFD2D2"/>
      </w:tcPr>
    </w:tblStylePr>
  </w:style>
  <w:style w:type="table" w:customStyle="1" w:styleId="ListTable4-Accent3">
    <w:name w:val="List Table 4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sz w:val="22"/>
      </w:rPr>
      <w:tblPr/>
      <w:tcPr>
        <w:shd w:val="clear" w:color="FFFFFF" w:fill="9BBB59"/>
      </w:tcPr>
    </w:tblStylePr>
    <w:tblStylePr w:type="lastRow">
      <w:rPr>
        <w:b/>
      </w:rPr>
    </w:tblStylePr>
    <w:tblStylePr w:type="firstCol">
      <w:rPr>
        <w:b/>
      </w:rPr>
    </w:tblStylePr>
    <w:tblStylePr w:type="lastCol">
      <w:rPr>
        <w:b/>
      </w:rPr>
    </w:tblStylePr>
    <w:tblStylePr w:type="band1Vert">
      <w:rPr>
        <w:sz w:val="22"/>
      </w:rPr>
      <w:tblPr/>
      <w:tcPr>
        <w:shd w:val="clear" w:color="FFFFFF" w:fill="E5EED5"/>
      </w:tcPr>
    </w:tblStylePr>
    <w:tblStylePr w:type="band1Horz">
      <w:rPr>
        <w:sz w:val="22"/>
      </w:rPr>
      <w:tblPr/>
      <w:tcPr>
        <w:shd w:val="clear" w:color="FFFFFF" w:fill="E5EED5"/>
      </w:tcPr>
    </w:tblStylePr>
  </w:style>
  <w:style w:type="table" w:customStyle="1" w:styleId="ListTable4-Accent4">
    <w:name w:val="List Table 4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sz w:val="22"/>
      </w:rPr>
      <w:tblPr/>
      <w:tcPr>
        <w:shd w:val="clear" w:color="FFFFFF" w:fill="8064A2"/>
      </w:tcPr>
    </w:tblStylePr>
    <w:tblStylePr w:type="lastRow">
      <w:rPr>
        <w:b/>
      </w:rPr>
    </w:tblStylePr>
    <w:tblStylePr w:type="firstCol">
      <w:rPr>
        <w:b/>
      </w:rPr>
    </w:tblStylePr>
    <w:tblStylePr w:type="lastCol">
      <w:rPr>
        <w:b/>
      </w:rPr>
    </w:tblStylePr>
    <w:tblStylePr w:type="band1Vert">
      <w:rPr>
        <w:sz w:val="22"/>
      </w:rPr>
      <w:tblPr/>
      <w:tcPr>
        <w:shd w:val="clear" w:color="FFFFFF" w:fill="DFD8E7"/>
      </w:tcPr>
    </w:tblStylePr>
    <w:tblStylePr w:type="band1Horz">
      <w:rPr>
        <w:sz w:val="22"/>
      </w:rPr>
      <w:tblPr/>
      <w:tcPr>
        <w:shd w:val="clear" w:color="FFFFFF" w:fill="DFD8E7"/>
      </w:tcPr>
    </w:tblStylePr>
  </w:style>
  <w:style w:type="table" w:customStyle="1" w:styleId="ListTable4-Accent5">
    <w:name w:val="List Table 4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sz w:val="22"/>
      </w:rPr>
      <w:tblPr/>
      <w:tcPr>
        <w:shd w:val="clear" w:color="FFFFFF" w:fill="4BACC6"/>
      </w:tcPr>
    </w:tblStylePr>
    <w:tblStylePr w:type="lastRow">
      <w:rPr>
        <w:b/>
      </w:rPr>
    </w:tblStylePr>
    <w:tblStylePr w:type="firstCol">
      <w:rPr>
        <w:b/>
      </w:rPr>
    </w:tblStylePr>
    <w:tblStylePr w:type="lastCol">
      <w:rPr>
        <w:b/>
      </w:rPr>
    </w:tblStylePr>
    <w:tblStylePr w:type="band1Vert">
      <w:rPr>
        <w:sz w:val="22"/>
      </w:rPr>
      <w:tblPr/>
      <w:tcPr>
        <w:shd w:val="clear" w:color="FFFFFF" w:fill="D1EAF0"/>
      </w:tcPr>
    </w:tblStylePr>
    <w:tblStylePr w:type="band1Horz">
      <w:rPr>
        <w:sz w:val="22"/>
      </w:rPr>
      <w:tblPr/>
      <w:tcPr>
        <w:shd w:val="clear" w:color="FFFFFF" w:fill="D1EAF0"/>
      </w:tcPr>
    </w:tblStylePr>
  </w:style>
  <w:style w:type="table" w:customStyle="1" w:styleId="ListTable4-Accent6">
    <w:name w:val="List Table 4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sz w:val="22"/>
      </w:rPr>
      <w:tblPr/>
      <w:tcPr>
        <w:shd w:val="clear" w:color="FFFFFF" w:fill="F79646"/>
      </w:tcPr>
    </w:tblStylePr>
    <w:tblStylePr w:type="lastRow">
      <w:rPr>
        <w:b/>
      </w:rPr>
    </w:tblStylePr>
    <w:tblStylePr w:type="firstCol">
      <w:rPr>
        <w:b/>
      </w:rPr>
    </w:tblStylePr>
    <w:tblStylePr w:type="lastCol">
      <w:rPr>
        <w:b/>
      </w:rPr>
    </w:tblStylePr>
    <w:tblStylePr w:type="band1Vert">
      <w:rPr>
        <w:sz w:val="22"/>
      </w:rPr>
      <w:tblPr/>
      <w:tcPr>
        <w:shd w:val="clear" w:color="FFFFFF" w:fill="FDE4D0"/>
      </w:tcPr>
    </w:tblStylePr>
    <w:tblStylePr w:type="band1Horz">
      <w:rPr>
        <w:sz w:val="22"/>
      </w:rPr>
      <w:tblPr/>
      <w:tcPr>
        <w:shd w:val="clear" w:color="FFFFFF" w:fill="FDE4D0"/>
      </w:tcPr>
    </w:tblStylePr>
  </w:style>
  <w:style w:type="table" w:customStyle="1" w:styleId="-510">
    <w:name w:val="Список-таблица 5 темная1"/>
    <w:next w:val="-5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tblStylePr w:type="firstRow">
      <w:rPr>
        <w:b/>
        <w:color w:val="FFFFFF"/>
        <w:sz w:val="22"/>
      </w:rPr>
      <w:tblPr/>
      <w:tcPr>
        <w:tcBorders>
          <w:top w:val="single" w:sz="32" w:space="0" w:color="000000"/>
          <w:bottom w:val="single" w:sz="12" w:space="0" w:color="FFFFFF"/>
        </w:tcBorders>
        <w:shd w:val="clear" w:color="FFFFFF" w:fill="7F7F7F"/>
      </w:tcPr>
    </w:tblStylePr>
    <w:tblStylePr w:type="lastRow">
      <w:rPr>
        <w:b/>
        <w:color w:val="FFFFFF"/>
        <w:sz w:val="22"/>
      </w:rPr>
    </w:tblStylePr>
    <w:tblStylePr w:type="firstCol">
      <w:rPr>
        <w:b/>
        <w:color w:val="FFFFFF"/>
        <w:sz w:val="22"/>
      </w:rPr>
      <w:tblPr/>
      <w:tcPr>
        <w:tcBorders>
          <w:left w:val="single" w:sz="32" w:space="0" w:color="000000"/>
          <w:right w:val="single" w:sz="4" w:space="0" w:color="FFFFFF"/>
        </w:tcBorders>
      </w:tcPr>
    </w:tblStylePr>
    <w:tblStylePr w:type="lastCol">
      <w:tblPr/>
      <w:tcPr>
        <w:tcBorders>
          <w:left w:val="single" w:sz="4" w:space="0" w:color="FFFFFF"/>
          <w:right w:val="single" w:sz="32" w:space="0" w:color="000000"/>
        </w:tcBorders>
      </w:tcPr>
    </w:tblStylePr>
    <w:tblStylePr w:type="band1Vert">
      <w:tblPr/>
      <w:tcPr>
        <w:tcBorders>
          <w:left w:val="single" w:sz="4" w:space="0" w:color="FFFFFF"/>
          <w:right w:val="single" w:sz="4" w:space="0" w:color="FFFFFF"/>
        </w:tcBorders>
        <w:shd w:val="clear" w:color="FFFFF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7F7F7F"/>
      </w:tcPr>
    </w:tblStylePr>
    <w:tblStylePr w:type="band2Horz">
      <w:tblPr/>
      <w:tcPr>
        <w:tcBorders>
          <w:top w:val="single" w:sz="4" w:space="0" w:color="FFFFFF"/>
          <w:bottom w:val="single" w:sz="4" w:space="0" w:color="FFFFFF"/>
        </w:tcBorders>
        <w:shd w:val="clear" w:color="FFFFFF" w:fill="7F7F7F"/>
      </w:tcPr>
    </w:tblStylePr>
  </w:style>
  <w:style w:type="table" w:customStyle="1" w:styleId="ListTable5Dark-Accent1">
    <w:name w:val="List Table 5 Dark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tblStylePr w:type="firstRow">
      <w:rPr>
        <w:b/>
        <w:color w:val="FFFFFF"/>
        <w:sz w:val="22"/>
      </w:rPr>
      <w:tblPr/>
      <w:tcPr>
        <w:tcBorders>
          <w:top w:val="single" w:sz="32" w:space="0" w:color="4F81BD"/>
          <w:bottom w:val="single" w:sz="12" w:space="0" w:color="FFFFFF"/>
        </w:tcBorders>
        <w:shd w:val="clear" w:color="FFFFFF" w:fill="4F81BD"/>
      </w:tcPr>
    </w:tblStylePr>
    <w:tblStylePr w:type="lastRow">
      <w:rPr>
        <w:b/>
        <w:color w:val="FFFFFF"/>
        <w:sz w:val="22"/>
      </w:rPr>
    </w:tblStylePr>
    <w:tblStylePr w:type="firstCol">
      <w:rPr>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FFFFFF"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4F81BD"/>
      </w:tcPr>
    </w:tblStylePr>
    <w:tblStylePr w:type="band2Horz">
      <w:tblPr/>
      <w:tcPr>
        <w:tcBorders>
          <w:top w:val="single" w:sz="4" w:space="0" w:color="FFFFFF"/>
          <w:bottom w:val="single" w:sz="4" w:space="0" w:color="FFFFFF"/>
        </w:tcBorders>
        <w:shd w:val="clear" w:color="FFFFFF" w:fill="4F81BD"/>
      </w:tcPr>
    </w:tblStylePr>
  </w:style>
  <w:style w:type="table" w:customStyle="1" w:styleId="ListTable5Dark-Accent2">
    <w:name w:val="List Table 5 Dark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tblStylePr w:type="firstRow">
      <w:rPr>
        <w:b/>
        <w:color w:val="FFFFFF"/>
        <w:sz w:val="22"/>
      </w:rPr>
      <w:tblPr/>
      <w:tcPr>
        <w:tcBorders>
          <w:top w:val="single" w:sz="32" w:space="0" w:color="C0504D"/>
          <w:bottom w:val="single" w:sz="12" w:space="0" w:color="FFFFFF"/>
        </w:tcBorders>
        <w:shd w:val="clear" w:color="FFFFFF" w:fill="D99695"/>
      </w:tcPr>
    </w:tblStylePr>
    <w:tblStylePr w:type="lastRow">
      <w:rPr>
        <w:b/>
        <w:color w:val="FFFFFF"/>
        <w:sz w:val="22"/>
      </w:rPr>
    </w:tblStylePr>
    <w:tblStylePr w:type="firstCol">
      <w:rPr>
        <w:b/>
        <w:color w:val="FFFFFF"/>
        <w:sz w:val="22"/>
      </w:rPr>
      <w:tblPr/>
      <w:tcPr>
        <w:tcBorders>
          <w:left w:val="single" w:sz="32" w:space="0" w:color="C0504D"/>
          <w:right w:val="single" w:sz="4" w:space="0" w:color="FFFFFF"/>
        </w:tcBorders>
      </w:tcPr>
    </w:tblStylePr>
    <w:tblStylePr w:type="lastCol">
      <w:tblPr/>
      <w:tcPr>
        <w:tcBorders>
          <w:left w:val="single" w:sz="4" w:space="0" w:color="FFFFFF"/>
          <w:right w:val="single" w:sz="32" w:space="0" w:color="C0504D"/>
        </w:tcBorders>
      </w:tcPr>
    </w:tblStylePr>
    <w:tblStylePr w:type="band1Vert">
      <w:tblPr/>
      <w:tcPr>
        <w:tcBorders>
          <w:left w:val="single" w:sz="4" w:space="0" w:color="FFFFFF"/>
          <w:right w:val="single" w:sz="4" w:space="0" w:color="FFFFFF"/>
        </w:tcBorders>
        <w:shd w:val="clear" w:color="FFFFFF"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D99695"/>
      </w:tcPr>
    </w:tblStylePr>
    <w:tblStylePr w:type="band2Horz">
      <w:tblPr/>
      <w:tcPr>
        <w:tcBorders>
          <w:top w:val="single" w:sz="4" w:space="0" w:color="FFFFFF"/>
          <w:bottom w:val="single" w:sz="4" w:space="0" w:color="FFFFFF"/>
        </w:tcBorders>
        <w:shd w:val="clear" w:color="FFFFFF" w:fill="D99695"/>
      </w:tcPr>
    </w:tblStylePr>
  </w:style>
  <w:style w:type="table" w:customStyle="1" w:styleId="ListTable5Dark-Accent3">
    <w:name w:val="List Table 5 Dark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tblStylePr w:type="firstRow">
      <w:rPr>
        <w:b/>
        <w:color w:val="FFFFFF"/>
        <w:sz w:val="22"/>
      </w:rPr>
      <w:tblPr/>
      <w:tcPr>
        <w:tcBorders>
          <w:top w:val="single" w:sz="32" w:space="0" w:color="9BBB59"/>
          <w:bottom w:val="single" w:sz="12" w:space="0" w:color="FFFFFF"/>
        </w:tcBorders>
        <w:shd w:val="clear" w:color="FFFFFF" w:fill="C3D69B"/>
      </w:tcPr>
    </w:tblStylePr>
    <w:tblStylePr w:type="lastRow">
      <w:rPr>
        <w:b/>
        <w:color w:val="FFFFFF"/>
        <w:sz w:val="22"/>
      </w:rPr>
    </w:tblStylePr>
    <w:tblStylePr w:type="firstCol">
      <w:rPr>
        <w:b/>
        <w:color w:val="FFFFFF"/>
        <w:sz w:val="22"/>
      </w:rPr>
      <w:tblPr/>
      <w:tcPr>
        <w:tcBorders>
          <w:left w:val="single" w:sz="32" w:space="0" w:color="9BBB59"/>
          <w:right w:val="single" w:sz="4" w:space="0" w:color="FFFFFF"/>
        </w:tcBorders>
      </w:tcPr>
    </w:tblStylePr>
    <w:tblStylePr w:type="lastCol">
      <w:tblPr/>
      <w:tcPr>
        <w:tcBorders>
          <w:left w:val="single" w:sz="4" w:space="0" w:color="FFFFFF"/>
          <w:right w:val="single" w:sz="32" w:space="0" w:color="9BBB59"/>
        </w:tcBorders>
      </w:tcPr>
    </w:tblStylePr>
    <w:tblStylePr w:type="band1Vert">
      <w:tblPr/>
      <w:tcPr>
        <w:tcBorders>
          <w:left w:val="single" w:sz="4" w:space="0" w:color="FFFFFF"/>
          <w:right w:val="single" w:sz="4" w:space="0" w:color="FFFFFF"/>
        </w:tcBorders>
        <w:shd w:val="clear" w:color="FFFFFF"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C3D69B"/>
      </w:tcPr>
    </w:tblStylePr>
    <w:tblStylePr w:type="band2Horz">
      <w:tblPr/>
      <w:tcPr>
        <w:tcBorders>
          <w:top w:val="single" w:sz="4" w:space="0" w:color="FFFFFF"/>
          <w:bottom w:val="single" w:sz="4" w:space="0" w:color="FFFFFF"/>
        </w:tcBorders>
        <w:shd w:val="clear" w:color="FFFFFF" w:fill="C3D69B"/>
      </w:tcPr>
    </w:tblStylePr>
  </w:style>
  <w:style w:type="table" w:customStyle="1" w:styleId="ListTable5Dark-Accent4">
    <w:name w:val="List Table 5 Dark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tblStylePr w:type="firstRow">
      <w:rPr>
        <w:b/>
        <w:color w:val="FFFFFF"/>
        <w:sz w:val="22"/>
      </w:rPr>
      <w:tblPr/>
      <w:tcPr>
        <w:tcBorders>
          <w:top w:val="single" w:sz="32" w:space="0" w:color="8064A2"/>
          <w:bottom w:val="single" w:sz="12" w:space="0" w:color="FFFFFF"/>
        </w:tcBorders>
        <w:shd w:val="clear" w:color="FFFFFF" w:fill="B2A1C6"/>
      </w:tcPr>
    </w:tblStylePr>
    <w:tblStylePr w:type="lastRow">
      <w:rPr>
        <w:b/>
        <w:color w:val="FFFFFF"/>
        <w:sz w:val="22"/>
      </w:rPr>
    </w:tblStylePr>
    <w:tblStylePr w:type="firstCol">
      <w:rPr>
        <w:b/>
        <w:color w:val="FFFFFF"/>
        <w:sz w:val="22"/>
      </w:rPr>
      <w:tblPr/>
      <w:tcPr>
        <w:tcBorders>
          <w:left w:val="single" w:sz="32" w:space="0" w:color="8064A2"/>
          <w:right w:val="single" w:sz="4" w:space="0" w:color="FFFFFF"/>
        </w:tcBorders>
      </w:tcPr>
    </w:tblStylePr>
    <w:tblStylePr w:type="lastCol">
      <w:tblPr/>
      <w:tcPr>
        <w:tcBorders>
          <w:left w:val="single" w:sz="4" w:space="0" w:color="FFFFFF"/>
          <w:right w:val="single" w:sz="32" w:space="0" w:color="8064A2"/>
        </w:tcBorders>
      </w:tcPr>
    </w:tblStylePr>
    <w:tblStylePr w:type="band1Vert">
      <w:tblPr/>
      <w:tcPr>
        <w:tcBorders>
          <w:left w:val="single" w:sz="4" w:space="0" w:color="FFFFFF"/>
          <w:right w:val="single" w:sz="4" w:space="0" w:color="FFFFFF"/>
        </w:tcBorders>
        <w:shd w:val="clear" w:color="FFFFFF"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B2A1C6"/>
      </w:tcPr>
    </w:tblStylePr>
    <w:tblStylePr w:type="band2Horz">
      <w:tblPr/>
      <w:tcPr>
        <w:tcBorders>
          <w:top w:val="single" w:sz="4" w:space="0" w:color="FFFFFF"/>
          <w:bottom w:val="single" w:sz="4" w:space="0" w:color="FFFFFF"/>
        </w:tcBorders>
        <w:shd w:val="clear" w:color="FFFFFF" w:fill="B2A1C6"/>
      </w:tcPr>
    </w:tblStylePr>
  </w:style>
  <w:style w:type="table" w:customStyle="1" w:styleId="ListTable5Dark-Accent5">
    <w:name w:val="List Table 5 Dark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tblStylePr w:type="firstRow">
      <w:rPr>
        <w:b/>
        <w:color w:val="FFFFFF"/>
        <w:sz w:val="22"/>
      </w:rPr>
      <w:tblPr/>
      <w:tcPr>
        <w:tcBorders>
          <w:top w:val="single" w:sz="32" w:space="0" w:color="4BACC6"/>
          <w:bottom w:val="single" w:sz="12" w:space="0" w:color="FFFFFF"/>
        </w:tcBorders>
        <w:shd w:val="clear" w:color="FFFFFF" w:fill="92CCDC"/>
      </w:tcPr>
    </w:tblStylePr>
    <w:tblStylePr w:type="lastRow">
      <w:rPr>
        <w:b/>
        <w:color w:val="FFFFFF"/>
        <w:sz w:val="22"/>
      </w:rPr>
    </w:tblStylePr>
    <w:tblStylePr w:type="firstCol">
      <w:rPr>
        <w:b/>
        <w:color w:val="FFFFFF"/>
        <w:sz w:val="22"/>
      </w:rPr>
      <w:tblPr/>
      <w:tcPr>
        <w:tcBorders>
          <w:left w:val="single" w:sz="32" w:space="0" w:color="4BACC6"/>
          <w:right w:val="single" w:sz="4" w:space="0" w:color="FFFFFF"/>
        </w:tcBorders>
      </w:tcPr>
    </w:tblStylePr>
    <w:tblStylePr w:type="lastCol">
      <w:tblPr/>
      <w:tcPr>
        <w:tcBorders>
          <w:left w:val="single" w:sz="4" w:space="0" w:color="FFFFFF"/>
          <w:right w:val="single" w:sz="32" w:space="0" w:color="4BACC6"/>
        </w:tcBorders>
      </w:tcPr>
    </w:tblStylePr>
    <w:tblStylePr w:type="band1Vert">
      <w:tblPr/>
      <w:tcPr>
        <w:tcBorders>
          <w:left w:val="single" w:sz="4" w:space="0" w:color="FFFFFF"/>
          <w:right w:val="single" w:sz="4" w:space="0" w:color="FFFFFF"/>
        </w:tcBorders>
        <w:shd w:val="clear" w:color="FFFFFF"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92CCDC"/>
      </w:tcPr>
    </w:tblStylePr>
    <w:tblStylePr w:type="band2Horz">
      <w:tblPr/>
      <w:tcPr>
        <w:tcBorders>
          <w:top w:val="single" w:sz="4" w:space="0" w:color="FFFFFF"/>
          <w:bottom w:val="single" w:sz="4" w:space="0" w:color="FFFFFF"/>
        </w:tcBorders>
        <w:shd w:val="clear" w:color="FFFFFF" w:fill="92CCDC"/>
      </w:tcPr>
    </w:tblStylePr>
  </w:style>
  <w:style w:type="table" w:customStyle="1" w:styleId="ListTable5Dark-Accent6">
    <w:name w:val="List Table 5 Dark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tblStylePr w:type="firstRow">
      <w:rPr>
        <w:b/>
        <w:color w:val="FFFFFF"/>
        <w:sz w:val="22"/>
      </w:rPr>
      <w:tblPr/>
      <w:tcPr>
        <w:tcBorders>
          <w:top w:val="single" w:sz="32" w:space="0" w:color="F79646"/>
          <w:bottom w:val="single" w:sz="12" w:space="0" w:color="FFFFFF"/>
        </w:tcBorders>
        <w:shd w:val="clear" w:color="FFFFFF" w:fill="FAC090"/>
      </w:tcPr>
    </w:tblStylePr>
    <w:tblStylePr w:type="lastRow">
      <w:rPr>
        <w:b/>
        <w:color w:val="FFFFFF"/>
        <w:sz w:val="22"/>
      </w:rPr>
    </w:tblStylePr>
    <w:tblStylePr w:type="firstCol">
      <w:rPr>
        <w:b/>
        <w:color w:val="FFFFFF"/>
        <w:sz w:val="22"/>
      </w:rPr>
      <w:tblPr/>
      <w:tcPr>
        <w:tcBorders>
          <w:left w:val="single" w:sz="32" w:space="0" w:color="F79646"/>
          <w:right w:val="single" w:sz="4" w:space="0" w:color="FFFFFF"/>
        </w:tcBorders>
      </w:tcPr>
    </w:tblStylePr>
    <w:tblStylePr w:type="lastCol">
      <w:tblPr/>
      <w:tcPr>
        <w:tcBorders>
          <w:left w:val="single" w:sz="4" w:space="0" w:color="FFFFFF"/>
          <w:right w:val="single" w:sz="32" w:space="0" w:color="F79646"/>
        </w:tcBorders>
      </w:tcPr>
    </w:tblStylePr>
    <w:tblStylePr w:type="band1Vert">
      <w:tblPr/>
      <w:tcPr>
        <w:tcBorders>
          <w:left w:val="single" w:sz="4" w:space="0" w:color="FFFFFF"/>
          <w:right w:val="single" w:sz="4" w:space="0" w:color="FFFFFF"/>
        </w:tcBorders>
        <w:shd w:val="clear" w:color="FFFFFF"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AC090"/>
      </w:tcPr>
    </w:tblStylePr>
    <w:tblStylePr w:type="band2Horz">
      <w:tblPr/>
      <w:tcPr>
        <w:tcBorders>
          <w:top w:val="single" w:sz="4" w:space="0" w:color="FFFFFF"/>
          <w:bottom w:val="single" w:sz="4" w:space="0" w:color="FFFFFF"/>
        </w:tcBorders>
        <w:shd w:val="clear" w:color="FFFFFF" w:fill="FAC090"/>
      </w:tcPr>
    </w:tblStylePr>
  </w:style>
  <w:style w:type="table" w:customStyle="1" w:styleId="-610">
    <w:name w:val="Список-таблица 6 цветная1"/>
    <w:next w:val="-6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FFFFFF" w:fill="BFBFBF"/>
      </w:tcPr>
    </w:tblStylePr>
    <w:tblStylePr w:type="band1Horz">
      <w:rPr>
        <w:color w:val="000000"/>
        <w:sz w:val="22"/>
      </w:rPr>
      <w:tblPr/>
      <w:tcPr>
        <w:shd w:val="clear" w:color="FFFFFF" w:fill="BFBFBF"/>
      </w:tcPr>
    </w:tblStylePr>
    <w:tblStylePr w:type="band2Horz">
      <w:rPr>
        <w:color w:val="000000"/>
        <w:sz w:val="22"/>
      </w:rPr>
    </w:tblStylePr>
  </w:style>
  <w:style w:type="table" w:customStyle="1" w:styleId="ListTable6Colorful-Accent1">
    <w:name w:val="List Table 6 Colorful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FFFFFF" w:fill="D2DFEE"/>
      </w:tcPr>
    </w:tblStylePr>
    <w:tblStylePr w:type="band1Horz">
      <w:rPr>
        <w:color w:val="2A4A71"/>
        <w:sz w:val="22"/>
      </w:rPr>
      <w:tblPr/>
      <w:tcPr>
        <w:shd w:val="clear" w:color="FFFFFF" w:fill="D2DFEE"/>
      </w:tcPr>
    </w:tblStylePr>
    <w:tblStylePr w:type="band2Horz">
      <w:rPr>
        <w:color w:val="2A4A71"/>
        <w:sz w:val="22"/>
      </w:rPr>
    </w:tblStylePr>
  </w:style>
  <w:style w:type="table" w:customStyle="1" w:styleId="ListTable6Colorful-Accent2">
    <w:name w:val="List Table 6 Colorful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FFFFFF" w:fill="EFD2D2"/>
      </w:tcPr>
    </w:tblStylePr>
    <w:tblStylePr w:type="band1Horz">
      <w:rPr>
        <w:color w:val="D99695"/>
        <w:sz w:val="22"/>
      </w:rPr>
      <w:tblPr/>
      <w:tcPr>
        <w:shd w:val="clear" w:color="FFFFFF" w:fill="EFD2D2"/>
      </w:tcPr>
    </w:tblStylePr>
    <w:tblStylePr w:type="band2Horz">
      <w:rPr>
        <w:color w:val="D99695"/>
        <w:sz w:val="22"/>
      </w:rPr>
    </w:tblStylePr>
  </w:style>
  <w:style w:type="table" w:customStyle="1" w:styleId="ListTable6Colorful-Accent3">
    <w:name w:val="List Table 6 Colorful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FFFFFF" w:fill="E5EED5"/>
      </w:tcPr>
    </w:tblStylePr>
    <w:tblStylePr w:type="band1Horz">
      <w:rPr>
        <w:color w:val="C3D69B"/>
        <w:sz w:val="22"/>
      </w:rPr>
      <w:tblPr/>
      <w:tcPr>
        <w:shd w:val="clear" w:color="FFFFFF" w:fill="E5EED5"/>
      </w:tcPr>
    </w:tblStylePr>
    <w:tblStylePr w:type="band2Horz">
      <w:rPr>
        <w:color w:val="C3D69B"/>
        <w:sz w:val="22"/>
      </w:rPr>
    </w:tblStylePr>
  </w:style>
  <w:style w:type="table" w:customStyle="1" w:styleId="ListTable6Colorful-Accent4">
    <w:name w:val="List Table 6 Colorful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FFFFFF" w:fill="DFD8E7"/>
      </w:tcPr>
    </w:tblStylePr>
    <w:tblStylePr w:type="band1Horz">
      <w:rPr>
        <w:color w:val="B2A1C6"/>
        <w:sz w:val="22"/>
      </w:rPr>
      <w:tblPr/>
      <w:tcPr>
        <w:shd w:val="clear" w:color="FFFFFF" w:fill="DFD8E7"/>
      </w:tcPr>
    </w:tblStylePr>
    <w:tblStylePr w:type="band2Horz">
      <w:rPr>
        <w:color w:val="B2A1C6"/>
        <w:sz w:val="22"/>
      </w:rPr>
    </w:tblStylePr>
  </w:style>
  <w:style w:type="table" w:customStyle="1" w:styleId="ListTable6Colorful-Accent5">
    <w:name w:val="List Table 6 Colorful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FFFFFF" w:fill="D1EAF0"/>
      </w:tcPr>
    </w:tblStylePr>
    <w:tblStylePr w:type="band1Horz">
      <w:rPr>
        <w:color w:val="92CCDC"/>
        <w:sz w:val="22"/>
      </w:rPr>
      <w:tblPr/>
      <w:tcPr>
        <w:shd w:val="clear" w:color="FFFFFF" w:fill="D1EAF0"/>
      </w:tcPr>
    </w:tblStylePr>
    <w:tblStylePr w:type="band2Horz">
      <w:rPr>
        <w:color w:val="92CCDC"/>
        <w:sz w:val="22"/>
      </w:rPr>
    </w:tblStylePr>
  </w:style>
  <w:style w:type="table" w:customStyle="1" w:styleId="ListTable6Colorful-Accent6">
    <w:name w:val="List Table 6 Colorful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FFFFFF" w:fill="FDE4D0"/>
      </w:tcPr>
    </w:tblStylePr>
    <w:tblStylePr w:type="band1Horz">
      <w:rPr>
        <w:color w:val="FAC090"/>
        <w:sz w:val="22"/>
      </w:rPr>
      <w:tblPr/>
      <w:tcPr>
        <w:shd w:val="clear" w:color="FFFFFF" w:fill="FDE4D0"/>
      </w:tcPr>
    </w:tblStylePr>
    <w:tblStylePr w:type="band2Horz">
      <w:rPr>
        <w:color w:val="FAC090"/>
        <w:sz w:val="22"/>
      </w:rPr>
    </w:tblStylePr>
  </w:style>
  <w:style w:type="table" w:customStyle="1" w:styleId="-710">
    <w:name w:val="Список-таблица 7 цветная1"/>
    <w:next w:val="-70"/>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rPr>
      <w:tblPr/>
      <w:tcPr>
        <w:tcBorders>
          <w:top w:val="none" w:sz="4" w:space="0" w:color="000000"/>
          <w:left w:val="none" w:sz="4" w:space="0" w:color="000000"/>
          <w:bottom w:val="single" w:sz="4" w:space="0" w:color="000000"/>
          <w:right w:val="none" w:sz="4" w:space="0" w:color="000000"/>
        </w:tcBorders>
        <w:shd w:val="clear" w:color="FFFFFF" w:fill="FFFFFF"/>
      </w:tcPr>
    </w:tblStylePr>
    <w:tblStylePr w:type="lastRow">
      <w:rPr>
        <w:i/>
        <w:color w:val="7F7F7F"/>
        <w:sz w:val="22"/>
      </w:rPr>
      <w:tblPr/>
      <w:tcPr>
        <w:tcBorders>
          <w:top w:val="singl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7F7F7F"/>
        <w:sz w:val="22"/>
      </w:rPr>
      <w:tblPr/>
      <w:tcPr>
        <w:tcBorders>
          <w:top w:val="none" w:sz="4" w:space="0" w:color="000000"/>
          <w:left w:val="none" w:sz="4" w:space="0" w:color="000000"/>
          <w:bottom w:val="none" w:sz="4" w:space="0" w:color="000000"/>
          <w:right w:val="single" w:sz="4" w:space="0" w:color="000000"/>
        </w:tcBorders>
        <w:shd w:val="clear" w:color="FFFFFF" w:fill="auto"/>
      </w:tcPr>
    </w:tblStylePr>
    <w:tblStylePr w:type="lastCol">
      <w:rPr>
        <w:i/>
        <w:color w:val="7F7F7F"/>
        <w:sz w:val="22"/>
      </w:rPr>
      <w:tblPr/>
      <w:tcPr>
        <w:tcBorders>
          <w:top w:val="none" w:sz="4" w:space="0" w:color="000000"/>
          <w:left w:val="single" w:sz="4" w:space="0" w:color="000000"/>
          <w:bottom w:val="none" w:sz="4" w:space="0" w:color="000000"/>
          <w:right w:val="none" w:sz="4" w:space="0" w:color="000000"/>
        </w:tcBorders>
        <w:shd w:val="clear" w:color="FFFFFF" w:fill="auto"/>
      </w:tcPr>
    </w:tblStylePr>
    <w:tblStylePr w:type="band1Vert">
      <w:tblPr/>
      <w:tcPr>
        <w:shd w:val="clear" w:color="FFFFFF" w:fill="BFBFBF"/>
      </w:tcPr>
    </w:tblStylePr>
    <w:tblStylePr w:type="band1Horz">
      <w:rPr>
        <w:color w:val="7F7F7F"/>
        <w:sz w:val="22"/>
      </w:rPr>
      <w:tblPr/>
      <w:tcPr>
        <w:shd w:val="clear" w:color="FFFFFF" w:fill="BFBFBF"/>
      </w:tcPr>
    </w:tblStylePr>
    <w:tblStylePr w:type="band2Horz">
      <w:rPr>
        <w:color w:val="7F7F7F"/>
        <w:sz w:val="22"/>
      </w:rPr>
    </w:tblStylePr>
  </w:style>
  <w:style w:type="table" w:customStyle="1" w:styleId="ListTable7Colorful-Accent1">
    <w:name w:val="List Table 7 Colorful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FFFFFF" w:fill="D2DFEE"/>
      </w:tcPr>
    </w:tblStylePr>
    <w:tblStylePr w:type="band1Horz">
      <w:rPr>
        <w:color w:val="2A4A71"/>
        <w:sz w:val="22"/>
      </w:rPr>
      <w:tblPr/>
      <w:tcPr>
        <w:shd w:val="clear" w:color="FFFFFF" w:fill="D2DFEE"/>
      </w:tcPr>
    </w:tblStylePr>
    <w:tblStylePr w:type="band2Horz">
      <w:rPr>
        <w:color w:val="2A4A71"/>
        <w:sz w:val="22"/>
      </w:rPr>
    </w:tblStylePr>
  </w:style>
  <w:style w:type="table" w:customStyle="1" w:styleId="ListTable7Colorful-Accent2">
    <w:name w:val="List Table 7 Colorful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rPr>
      <w:tblPr/>
      <w:tcPr>
        <w:tcBorders>
          <w:top w:val="none" w:sz="4" w:space="0" w:color="000000"/>
          <w:left w:val="none" w:sz="4" w:space="0" w:color="000000"/>
          <w:bottom w:val="single" w:sz="4" w:space="0" w:color="C0504D"/>
          <w:right w:val="none" w:sz="4" w:space="0" w:color="000000"/>
        </w:tcBorders>
        <w:shd w:val="clear" w:color="FFFFFF" w:fill="FFFFFF"/>
      </w:tcPr>
    </w:tblStylePr>
    <w:tblStylePr w:type="lastRow">
      <w:rPr>
        <w:i/>
        <w:color w:val="D99695"/>
        <w:sz w:val="22"/>
      </w:rPr>
      <w:tblPr/>
      <w:tcPr>
        <w:tcBorders>
          <w:top w:val="single" w:sz="4" w:space="0" w:color="C0504D"/>
          <w:left w:val="none" w:sz="4" w:space="0" w:color="000000"/>
          <w:bottom w:val="none" w:sz="4" w:space="0" w:color="000000"/>
          <w:right w:val="none" w:sz="4" w:space="0" w:color="000000"/>
        </w:tcBorders>
        <w:shd w:val="clear" w:color="FFFFFF" w:fill="FFFFFF"/>
      </w:tcPr>
    </w:tblStylePr>
    <w:tblStylePr w:type="firstCol">
      <w:pPr>
        <w:jc w:val="right"/>
      </w:pPr>
      <w:rPr>
        <w:i/>
        <w:color w:val="D99695"/>
        <w:sz w:val="22"/>
      </w:rPr>
      <w:tblPr/>
      <w:tcPr>
        <w:tcBorders>
          <w:top w:val="none" w:sz="4" w:space="0" w:color="000000"/>
          <w:left w:val="none" w:sz="4" w:space="0" w:color="000000"/>
          <w:bottom w:val="none" w:sz="4" w:space="0" w:color="000000"/>
          <w:right w:val="single" w:sz="4" w:space="0" w:color="C0504D"/>
        </w:tcBorders>
        <w:shd w:val="clear" w:color="FFFFFF" w:fill="auto"/>
      </w:tcPr>
    </w:tblStylePr>
    <w:tblStylePr w:type="lastCol">
      <w:rPr>
        <w:i/>
        <w:color w:val="D99695"/>
        <w:sz w:val="22"/>
      </w:rPr>
      <w:tblPr/>
      <w:tcPr>
        <w:tcBorders>
          <w:top w:val="none" w:sz="4" w:space="0" w:color="000000"/>
          <w:left w:val="single" w:sz="4" w:space="0" w:color="C0504D"/>
          <w:bottom w:val="none" w:sz="4" w:space="0" w:color="000000"/>
          <w:right w:val="none" w:sz="4" w:space="0" w:color="000000"/>
        </w:tcBorders>
        <w:shd w:val="clear" w:color="FFFFFF" w:fill="auto"/>
      </w:tcPr>
    </w:tblStylePr>
    <w:tblStylePr w:type="band1Vert">
      <w:tblPr/>
      <w:tcPr>
        <w:shd w:val="clear" w:color="FFFFFF" w:fill="EFD2D2"/>
      </w:tcPr>
    </w:tblStylePr>
    <w:tblStylePr w:type="band1Horz">
      <w:rPr>
        <w:color w:val="D99695"/>
        <w:sz w:val="22"/>
      </w:rPr>
      <w:tblPr/>
      <w:tcPr>
        <w:shd w:val="clear" w:color="FFFFFF" w:fill="EFD2D2"/>
      </w:tcPr>
    </w:tblStylePr>
    <w:tblStylePr w:type="band2Horz">
      <w:rPr>
        <w:color w:val="D99695"/>
        <w:sz w:val="22"/>
      </w:rPr>
    </w:tblStylePr>
  </w:style>
  <w:style w:type="table" w:customStyle="1" w:styleId="ListTable7Colorful-Accent3">
    <w:name w:val="List Table 7 Colorful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rPr>
      <w:tblPr/>
      <w:tcPr>
        <w:tcBorders>
          <w:top w:val="none" w:sz="4" w:space="0" w:color="000000"/>
          <w:left w:val="none" w:sz="4" w:space="0" w:color="000000"/>
          <w:bottom w:val="single" w:sz="4" w:space="0" w:color="9BBB59"/>
          <w:right w:val="none" w:sz="4" w:space="0" w:color="000000"/>
        </w:tcBorders>
        <w:shd w:val="clear" w:color="FFFFFF" w:fill="FFFFFF"/>
      </w:tcPr>
    </w:tblStylePr>
    <w:tblStylePr w:type="lastRow">
      <w:rPr>
        <w:i/>
        <w:color w:val="C3D69B"/>
        <w:sz w:val="22"/>
      </w:rPr>
      <w:tblPr/>
      <w:tcPr>
        <w:tcBorders>
          <w:top w:val="single" w:sz="4" w:space="0" w:color="9BBB59"/>
          <w:left w:val="none" w:sz="4" w:space="0" w:color="000000"/>
          <w:bottom w:val="none" w:sz="4" w:space="0" w:color="000000"/>
          <w:right w:val="none" w:sz="4" w:space="0" w:color="000000"/>
        </w:tcBorders>
        <w:shd w:val="clear" w:color="FFFFFF" w:fill="FFFFFF"/>
      </w:tcPr>
    </w:tblStylePr>
    <w:tblStylePr w:type="firstCol">
      <w:pPr>
        <w:jc w:val="right"/>
      </w:pPr>
      <w:rPr>
        <w:i/>
        <w:color w:val="C3D69B"/>
        <w:sz w:val="22"/>
      </w:rPr>
      <w:tblPr/>
      <w:tcPr>
        <w:tcBorders>
          <w:top w:val="none" w:sz="4" w:space="0" w:color="000000"/>
          <w:left w:val="none" w:sz="4" w:space="0" w:color="000000"/>
          <w:bottom w:val="none" w:sz="4" w:space="0" w:color="000000"/>
          <w:right w:val="single" w:sz="4" w:space="0" w:color="9BBB59"/>
        </w:tcBorders>
        <w:shd w:val="clear" w:color="FFFFFF" w:fill="auto"/>
      </w:tcPr>
    </w:tblStylePr>
    <w:tblStylePr w:type="lastCol">
      <w:rPr>
        <w:i/>
        <w:color w:val="C3D69B"/>
        <w:sz w:val="22"/>
      </w:rPr>
      <w:tblPr/>
      <w:tcPr>
        <w:tcBorders>
          <w:top w:val="none" w:sz="4" w:space="0" w:color="000000"/>
          <w:left w:val="single" w:sz="4" w:space="0" w:color="9BBB59"/>
          <w:bottom w:val="none" w:sz="4" w:space="0" w:color="000000"/>
          <w:right w:val="none" w:sz="4" w:space="0" w:color="000000"/>
        </w:tcBorders>
        <w:shd w:val="clear" w:color="FFFFFF" w:fill="auto"/>
      </w:tcPr>
    </w:tblStylePr>
    <w:tblStylePr w:type="band1Vert">
      <w:tblPr/>
      <w:tcPr>
        <w:shd w:val="clear" w:color="FFFFFF" w:fill="E5EED5"/>
      </w:tcPr>
    </w:tblStylePr>
    <w:tblStylePr w:type="band1Horz">
      <w:rPr>
        <w:color w:val="C3D69B"/>
        <w:sz w:val="22"/>
      </w:rPr>
      <w:tblPr/>
      <w:tcPr>
        <w:shd w:val="clear" w:color="FFFFFF" w:fill="E5EED5"/>
      </w:tcPr>
    </w:tblStylePr>
    <w:tblStylePr w:type="band2Horz">
      <w:rPr>
        <w:color w:val="C3D69B"/>
        <w:sz w:val="22"/>
      </w:rPr>
    </w:tblStylePr>
  </w:style>
  <w:style w:type="table" w:customStyle="1" w:styleId="ListTable7Colorful-Accent4">
    <w:name w:val="List Table 7 Colorful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rPr>
      <w:tblPr/>
      <w:tcPr>
        <w:tcBorders>
          <w:top w:val="none" w:sz="4" w:space="0" w:color="000000"/>
          <w:left w:val="none" w:sz="4" w:space="0" w:color="000000"/>
          <w:bottom w:val="single" w:sz="4" w:space="0" w:color="8064A2"/>
          <w:right w:val="none" w:sz="4" w:space="0" w:color="000000"/>
        </w:tcBorders>
        <w:shd w:val="clear" w:color="FFFFFF" w:fill="FFFFFF"/>
      </w:tcPr>
    </w:tblStylePr>
    <w:tblStylePr w:type="lastRow">
      <w:rPr>
        <w:i/>
        <w:color w:val="B2A1C6"/>
        <w:sz w:val="22"/>
      </w:rPr>
      <w:tblPr/>
      <w:tcPr>
        <w:tcBorders>
          <w:top w:val="single" w:sz="4" w:space="0" w:color="8064A2"/>
          <w:left w:val="none" w:sz="4" w:space="0" w:color="000000"/>
          <w:bottom w:val="none" w:sz="4" w:space="0" w:color="000000"/>
          <w:right w:val="none" w:sz="4" w:space="0" w:color="000000"/>
        </w:tcBorders>
        <w:shd w:val="clear" w:color="FFFFFF" w:fill="FFFFFF"/>
      </w:tcPr>
    </w:tblStylePr>
    <w:tblStylePr w:type="firstCol">
      <w:pPr>
        <w:jc w:val="right"/>
      </w:pPr>
      <w:rPr>
        <w:i/>
        <w:color w:val="B2A1C6"/>
        <w:sz w:val="22"/>
      </w:rPr>
      <w:tblPr/>
      <w:tcPr>
        <w:tcBorders>
          <w:top w:val="none" w:sz="4" w:space="0" w:color="000000"/>
          <w:left w:val="none" w:sz="4" w:space="0" w:color="000000"/>
          <w:bottom w:val="none" w:sz="4" w:space="0" w:color="000000"/>
          <w:right w:val="single" w:sz="4" w:space="0" w:color="8064A2"/>
        </w:tcBorders>
        <w:shd w:val="clear" w:color="FFFFFF" w:fill="auto"/>
      </w:tcPr>
    </w:tblStylePr>
    <w:tblStylePr w:type="lastCol">
      <w:rPr>
        <w:i/>
        <w:color w:val="B2A1C6"/>
        <w:sz w:val="22"/>
      </w:rPr>
      <w:tblPr/>
      <w:tcPr>
        <w:tcBorders>
          <w:top w:val="none" w:sz="4" w:space="0" w:color="000000"/>
          <w:left w:val="single" w:sz="4" w:space="0" w:color="8064A2"/>
          <w:bottom w:val="none" w:sz="4" w:space="0" w:color="000000"/>
          <w:right w:val="none" w:sz="4" w:space="0" w:color="000000"/>
        </w:tcBorders>
        <w:shd w:val="clear" w:color="FFFFFF" w:fill="auto"/>
      </w:tcPr>
    </w:tblStylePr>
    <w:tblStylePr w:type="band1Vert">
      <w:tblPr/>
      <w:tcPr>
        <w:shd w:val="clear" w:color="FFFFFF" w:fill="DFD8E7"/>
      </w:tcPr>
    </w:tblStylePr>
    <w:tblStylePr w:type="band1Horz">
      <w:rPr>
        <w:color w:val="B2A1C6"/>
        <w:sz w:val="22"/>
      </w:rPr>
      <w:tblPr/>
      <w:tcPr>
        <w:shd w:val="clear" w:color="FFFFFF" w:fill="DFD8E7"/>
      </w:tcPr>
    </w:tblStylePr>
    <w:tblStylePr w:type="band2Horz">
      <w:rPr>
        <w:color w:val="B2A1C6"/>
        <w:sz w:val="22"/>
      </w:rPr>
    </w:tblStylePr>
  </w:style>
  <w:style w:type="table" w:customStyle="1" w:styleId="ListTable7Colorful-Accent5">
    <w:name w:val="List Table 7 Colorful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rPr>
      <w:tblPr/>
      <w:tcPr>
        <w:tcBorders>
          <w:top w:val="none" w:sz="4" w:space="0" w:color="000000"/>
          <w:left w:val="none" w:sz="4" w:space="0" w:color="000000"/>
          <w:bottom w:val="single" w:sz="4" w:space="0" w:color="4BACC6"/>
          <w:right w:val="none" w:sz="4" w:space="0" w:color="000000"/>
        </w:tcBorders>
        <w:shd w:val="clear" w:color="FFFFFF" w:fill="FFFFFF"/>
      </w:tcPr>
    </w:tblStylePr>
    <w:tblStylePr w:type="lastRow">
      <w:rPr>
        <w:i/>
        <w:color w:val="92CCDC"/>
        <w:sz w:val="22"/>
      </w:rPr>
      <w:tblPr/>
      <w:tcPr>
        <w:tcBorders>
          <w:top w:val="single" w:sz="4" w:space="0" w:color="4BACC6"/>
          <w:left w:val="none" w:sz="4" w:space="0" w:color="000000"/>
          <w:bottom w:val="none" w:sz="4" w:space="0" w:color="000000"/>
          <w:right w:val="none" w:sz="4" w:space="0" w:color="000000"/>
        </w:tcBorders>
        <w:shd w:val="clear" w:color="FFFFFF" w:fill="FFFFFF"/>
      </w:tcPr>
    </w:tblStylePr>
    <w:tblStylePr w:type="firstCol">
      <w:pPr>
        <w:jc w:val="right"/>
      </w:pPr>
      <w:rPr>
        <w:i/>
        <w:color w:val="92CCDC"/>
        <w:sz w:val="22"/>
      </w:rPr>
      <w:tblPr/>
      <w:tcPr>
        <w:tcBorders>
          <w:top w:val="none" w:sz="4" w:space="0" w:color="000000"/>
          <w:left w:val="none" w:sz="4" w:space="0" w:color="000000"/>
          <w:bottom w:val="none" w:sz="4" w:space="0" w:color="000000"/>
          <w:right w:val="single" w:sz="4" w:space="0" w:color="4BACC6"/>
        </w:tcBorders>
        <w:shd w:val="clear" w:color="FFFFFF" w:fill="auto"/>
      </w:tcPr>
    </w:tblStylePr>
    <w:tblStylePr w:type="lastCol">
      <w:rPr>
        <w:i/>
        <w:color w:val="92CCDC"/>
        <w:sz w:val="22"/>
      </w:rPr>
      <w:tblPr/>
      <w:tcPr>
        <w:tcBorders>
          <w:top w:val="none" w:sz="4" w:space="0" w:color="000000"/>
          <w:left w:val="single" w:sz="4" w:space="0" w:color="4BACC6"/>
          <w:bottom w:val="none" w:sz="4" w:space="0" w:color="000000"/>
          <w:right w:val="none" w:sz="4" w:space="0" w:color="000000"/>
        </w:tcBorders>
        <w:shd w:val="clear" w:color="FFFFFF" w:fill="auto"/>
      </w:tcPr>
    </w:tblStylePr>
    <w:tblStylePr w:type="band1Vert">
      <w:tblPr/>
      <w:tcPr>
        <w:shd w:val="clear" w:color="FFFFFF" w:fill="D1EAF0"/>
      </w:tcPr>
    </w:tblStylePr>
    <w:tblStylePr w:type="band1Horz">
      <w:rPr>
        <w:color w:val="92CCDC"/>
        <w:sz w:val="22"/>
      </w:rPr>
      <w:tblPr/>
      <w:tcPr>
        <w:shd w:val="clear" w:color="FFFFFF" w:fill="D1EAF0"/>
      </w:tcPr>
    </w:tblStylePr>
    <w:tblStylePr w:type="band2Horz">
      <w:rPr>
        <w:color w:val="92CCDC"/>
        <w:sz w:val="22"/>
      </w:rPr>
    </w:tblStylePr>
  </w:style>
  <w:style w:type="table" w:customStyle="1" w:styleId="ListTable7Colorful-Accent6">
    <w:name w:val="List Table 7 Colorful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rPr>
      <w:tblPr/>
      <w:tcPr>
        <w:tcBorders>
          <w:top w:val="none" w:sz="4" w:space="0" w:color="000000"/>
          <w:left w:val="none" w:sz="4" w:space="0" w:color="000000"/>
          <w:bottom w:val="single" w:sz="4" w:space="0" w:color="F79646"/>
          <w:right w:val="none" w:sz="4" w:space="0" w:color="000000"/>
        </w:tcBorders>
        <w:shd w:val="clear" w:color="FFFFFF" w:fill="FFFFFF"/>
      </w:tcPr>
    </w:tblStylePr>
    <w:tblStylePr w:type="lastRow">
      <w:rPr>
        <w:i/>
        <w:color w:val="FAC090"/>
        <w:sz w:val="22"/>
      </w:rPr>
      <w:tblPr/>
      <w:tcPr>
        <w:tcBorders>
          <w:top w:val="single" w:sz="4" w:space="0" w:color="F79646"/>
          <w:left w:val="none" w:sz="4" w:space="0" w:color="000000"/>
          <w:bottom w:val="none" w:sz="4" w:space="0" w:color="000000"/>
          <w:right w:val="none" w:sz="4" w:space="0" w:color="000000"/>
        </w:tcBorders>
        <w:shd w:val="clear" w:color="FFFFFF" w:fill="FFFFFF"/>
      </w:tcPr>
    </w:tblStylePr>
    <w:tblStylePr w:type="firstCol">
      <w:pPr>
        <w:jc w:val="right"/>
      </w:pPr>
      <w:rPr>
        <w:i/>
        <w:color w:val="FAC090"/>
        <w:sz w:val="22"/>
      </w:rPr>
      <w:tblPr/>
      <w:tcPr>
        <w:tcBorders>
          <w:top w:val="none" w:sz="4" w:space="0" w:color="000000"/>
          <w:left w:val="none" w:sz="4" w:space="0" w:color="000000"/>
          <w:bottom w:val="none" w:sz="4" w:space="0" w:color="000000"/>
          <w:right w:val="single" w:sz="4" w:space="0" w:color="F79646"/>
        </w:tcBorders>
        <w:shd w:val="clear" w:color="FFFFFF" w:fill="auto"/>
      </w:tcPr>
    </w:tblStylePr>
    <w:tblStylePr w:type="lastCol">
      <w:rPr>
        <w:i/>
        <w:color w:val="FAC090"/>
        <w:sz w:val="22"/>
      </w:rPr>
      <w:tblPr/>
      <w:tcPr>
        <w:tcBorders>
          <w:top w:val="none" w:sz="4" w:space="0" w:color="000000"/>
          <w:left w:val="single" w:sz="4" w:space="0" w:color="F79646"/>
          <w:bottom w:val="none" w:sz="4" w:space="0" w:color="000000"/>
          <w:right w:val="none" w:sz="4" w:space="0" w:color="000000"/>
        </w:tcBorders>
        <w:shd w:val="clear" w:color="FFFFFF" w:fill="auto"/>
      </w:tcPr>
    </w:tblStylePr>
    <w:tblStylePr w:type="band1Vert">
      <w:tblPr/>
      <w:tcPr>
        <w:shd w:val="clear" w:color="FFFFFF" w:fill="FDE4D0"/>
      </w:tcPr>
    </w:tblStylePr>
    <w:tblStylePr w:type="band1Horz">
      <w:rPr>
        <w:color w:val="FAC090"/>
        <w:sz w:val="22"/>
      </w:rPr>
      <w:tblPr/>
      <w:tcPr>
        <w:shd w:val="clear" w:color="FFFFFF" w:fill="FDE4D0"/>
      </w:tcPr>
    </w:tblStylePr>
    <w:tblStylePr w:type="band2Horz">
      <w:rPr>
        <w:color w:val="FAC090"/>
        <w:sz w:val="22"/>
      </w:rPr>
    </w:tblStylePr>
  </w:style>
  <w:style w:type="table" w:customStyle="1" w:styleId="Lined-Accent">
    <w:name w:val="Lined - Accent"/>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7F7F7F"/>
      </w:tcPr>
    </w:tblStylePr>
    <w:tblStylePr w:type="lastRow">
      <w:rPr>
        <w:sz w:val="22"/>
      </w:rPr>
      <w:tblPr/>
      <w:tcPr>
        <w:shd w:val="clear" w:color="FFFFFF" w:fill="7F7F7F"/>
      </w:tcPr>
    </w:tblStylePr>
    <w:tblStylePr w:type="firstCol">
      <w:rPr>
        <w:sz w:val="22"/>
      </w:rPr>
      <w:tblPr/>
      <w:tcPr>
        <w:shd w:val="clear" w:color="FFFFFF" w:fill="7F7F7F"/>
      </w:tcPr>
    </w:tblStylePr>
    <w:tblStylePr w:type="lastCol">
      <w:rPr>
        <w:sz w:val="22"/>
      </w:rPr>
      <w:tblPr/>
      <w:tcPr>
        <w:shd w:val="clear" w:color="FFFFFF" w:fill="7F7F7F"/>
      </w:tcPr>
    </w:tblStylePr>
    <w:tblStylePr w:type="band1Vert">
      <w:rPr>
        <w:sz w:val="22"/>
      </w:rPr>
    </w:tblStylePr>
    <w:tblStylePr w:type="band2Vert">
      <w:rPr>
        <w:sz w:val="22"/>
      </w:rPr>
      <w:tblPr/>
      <w:tcPr>
        <w:shd w:val="clear" w:color="FFFFFF" w:fill="FFFFFF"/>
      </w:tcPr>
    </w:tblStylePr>
    <w:tblStylePr w:type="band1Horz">
      <w:rPr>
        <w:sz w:val="22"/>
      </w:rPr>
    </w:tblStylePr>
    <w:tblStylePr w:type="band2Horz">
      <w:rPr>
        <w:sz w:val="22"/>
      </w:rPr>
      <w:tblPr/>
      <w:tcPr>
        <w:shd w:val="clear" w:color="FFFFFF" w:fill="FFFFFF"/>
      </w:tcPr>
    </w:tblStylePr>
  </w:style>
  <w:style w:type="table" w:customStyle="1" w:styleId="Lined-Accent1">
    <w:name w:val="Lined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5D8AC2"/>
      </w:tcPr>
    </w:tblStylePr>
    <w:tblStylePr w:type="lastRow">
      <w:rPr>
        <w:sz w:val="22"/>
      </w:rPr>
      <w:tblPr/>
      <w:tcPr>
        <w:shd w:val="clear" w:color="FFFFFF" w:fill="5D8AC2"/>
      </w:tcPr>
    </w:tblStylePr>
    <w:tblStylePr w:type="firstCol">
      <w:rPr>
        <w:sz w:val="22"/>
      </w:rPr>
      <w:tblPr/>
      <w:tcPr>
        <w:shd w:val="clear" w:color="FFFFFF" w:fill="5D8AC2"/>
      </w:tcPr>
    </w:tblStylePr>
    <w:tblStylePr w:type="lastCol">
      <w:rPr>
        <w:sz w:val="22"/>
      </w:rPr>
      <w:tblPr/>
      <w:tcPr>
        <w:shd w:val="clear" w:color="FFFFFF" w:fill="5D8AC2"/>
      </w:tcPr>
    </w:tblStylePr>
    <w:tblStylePr w:type="band1Vert">
      <w:rPr>
        <w:sz w:val="22"/>
      </w:rPr>
    </w:tblStylePr>
    <w:tblStylePr w:type="band2Vert">
      <w:rPr>
        <w:sz w:val="22"/>
      </w:rPr>
      <w:tblPr/>
      <w:tcPr>
        <w:shd w:val="clear" w:color="FFFFFF" w:fill="C7D7EA"/>
      </w:tcPr>
    </w:tblStylePr>
    <w:tblStylePr w:type="band1Horz">
      <w:rPr>
        <w:sz w:val="22"/>
      </w:rPr>
    </w:tblStylePr>
    <w:tblStylePr w:type="band2Horz">
      <w:rPr>
        <w:sz w:val="22"/>
      </w:rPr>
      <w:tblPr/>
      <w:tcPr>
        <w:shd w:val="clear" w:color="FFFFFF" w:fill="C7D7EA"/>
      </w:tcPr>
    </w:tblStylePr>
  </w:style>
  <w:style w:type="table" w:customStyle="1" w:styleId="Lined-Accent2">
    <w:name w:val="Lined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D99695"/>
      </w:tcPr>
    </w:tblStylePr>
    <w:tblStylePr w:type="lastRow">
      <w:rPr>
        <w:sz w:val="22"/>
      </w:rPr>
      <w:tblPr/>
      <w:tcPr>
        <w:shd w:val="clear" w:color="FFFFFF" w:fill="D99695"/>
      </w:tcPr>
    </w:tblStylePr>
    <w:tblStylePr w:type="firstCol">
      <w:rPr>
        <w:sz w:val="22"/>
      </w:rPr>
      <w:tblPr/>
      <w:tcPr>
        <w:shd w:val="clear" w:color="FFFFFF" w:fill="D99695"/>
      </w:tcPr>
    </w:tblStylePr>
    <w:tblStylePr w:type="lastCol">
      <w:rPr>
        <w:sz w:val="22"/>
      </w:rPr>
      <w:tblPr/>
      <w:tcPr>
        <w:shd w:val="clear" w:color="FFFFFF" w:fill="D99695"/>
      </w:tcPr>
    </w:tblStylePr>
    <w:tblStylePr w:type="band1Vert">
      <w:rPr>
        <w:sz w:val="22"/>
      </w:rPr>
    </w:tblStylePr>
    <w:tblStylePr w:type="band2Vert">
      <w:rPr>
        <w:sz w:val="22"/>
      </w:rPr>
      <w:tblPr/>
      <w:tcPr>
        <w:shd w:val="clear" w:color="FFFFFF" w:fill="F2DCDC"/>
      </w:tcPr>
    </w:tblStylePr>
    <w:tblStylePr w:type="band1Horz">
      <w:rPr>
        <w:sz w:val="22"/>
      </w:rPr>
    </w:tblStylePr>
    <w:tblStylePr w:type="band2Horz">
      <w:rPr>
        <w:sz w:val="22"/>
      </w:rPr>
      <w:tblPr/>
      <w:tcPr>
        <w:shd w:val="clear" w:color="FFFFFF" w:fill="F2DCDC"/>
      </w:tcPr>
    </w:tblStylePr>
  </w:style>
  <w:style w:type="table" w:customStyle="1" w:styleId="Lined-Accent3">
    <w:name w:val="Lined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9ABB59"/>
      </w:tcPr>
    </w:tblStylePr>
    <w:tblStylePr w:type="lastRow">
      <w:rPr>
        <w:sz w:val="22"/>
      </w:rPr>
      <w:tblPr/>
      <w:tcPr>
        <w:shd w:val="clear" w:color="FFFFFF" w:fill="9ABB59"/>
      </w:tcPr>
    </w:tblStylePr>
    <w:tblStylePr w:type="firstCol">
      <w:rPr>
        <w:sz w:val="22"/>
      </w:rPr>
      <w:tblPr/>
      <w:tcPr>
        <w:shd w:val="clear" w:color="FFFFFF" w:fill="9ABB59"/>
      </w:tcPr>
    </w:tblStylePr>
    <w:tblStylePr w:type="lastCol">
      <w:rPr>
        <w:sz w:val="22"/>
      </w:rPr>
      <w:tblPr/>
      <w:tcPr>
        <w:shd w:val="clear" w:color="FFFFFF" w:fill="9ABB59"/>
      </w:tcPr>
    </w:tblStylePr>
    <w:tblStylePr w:type="band1Vert">
      <w:rPr>
        <w:sz w:val="22"/>
      </w:rPr>
    </w:tblStylePr>
    <w:tblStylePr w:type="band2Vert">
      <w:rPr>
        <w:sz w:val="22"/>
      </w:rPr>
      <w:tblPr/>
      <w:tcPr>
        <w:shd w:val="clear" w:color="FFFFFF" w:fill="EAF1DC"/>
      </w:tcPr>
    </w:tblStylePr>
    <w:tblStylePr w:type="band1Horz">
      <w:rPr>
        <w:sz w:val="22"/>
      </w:rPr>
    </w:tblStylePr>
    <w:tblStylePr w:type="band2Horz">
      <w:rPr>
        <w:sz w:val="22"/>
      </w:rPr>
      <w:tblPr/>
      <w:tcPr>
        <w:shd w:val="clear" w:color="FFFFFF" w:fill="EAF1DC"/>
      </w:tcPr>
    </w:tblStylePr>
  </w:style>
  <w:style w:type="table" w:customStyle="1" w:styleId="Lined-Accent4">
    <w:name w:val="Lined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B2A1C6"/>
      </w:tcPr>
    </w:tblStylePr>
    <w:tblStylePr w:type="lastRow">
      <w:rPr>
        <w:sz w:val="22"/>
      </w:rPr>
      <w:tblPr/>
      <w:tcPr>
        <w:shd w:val="clear" w:color="FFFFFF" w:fill="B2A1C6"/>
      </w:tcPr>
    </w:tblStylePr>
    <w:tblStylePr w:type="firstCol">
      <w:rPr>
        <w:sz w:val="22"/>
      </w:rPr>
      <w:tblPr/>
      <w:tcPr>
        <w:shd w:val="clear" w:color="FFFFFF" w:fill="B2A1C6"/>
      </w:tcPr>
    </w:tblStylePr>
    <w:tblStylePr w:type="lastCol">
      <w:rPr>
        <w:sz w:val="22"/>
      </w:rPr>
      <w:tblPr/>
      <w:tcPr>
        <w:shd w:val="clear" w:color="FFFFFF" w:fill="B2A1C6"/>
      </w:tcPr>
    </w:tblStylePr>
    <w:tblStylePr w:type="band1Vert">
      <w:rPr>
        <w:sz w:val="22"/>
      </w:rPr>
    </w:tblStylePr>
    <w:tblStylePr w:type="band2Vert">
      <w:rPr>
        <w:sz w:val="22"/>
      </w:rPr>
      <w:tblPr/>
      <w:tcPr>
        <w:shd w:val="clear" w:color="FFFFFF" w:fill="E5DFEC"/>
      </w:tcPr>
    </w:tblStylePr>
    <w:tblStylePr w:type="band1Horz">
      <w:rPr>
        <w:sz w:val="22"/>
      </w:rPr>
    </w:tblStylePr>
    <w:tblStylePr w:type="band2Horz">
      <w:rPr>
        <w:sz w:val="22"/>
      </w:rPr>
      <w:tblPr/>
      <w:tcPr>
        <w:shd w:val="clear" w:color="FFFFFF" w:fill="E5DFEC"/>
      </w:tcPr>
    </w:tblStylePr>
  </w:style>
  <w:style w:type="table" w:customStyle="1" w:styleId="Lined-Accent5">
    <w:name w:val="Lined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4BACC6"/>
      </w:tcPr>
    </w:tblStylePr>
    <w:tblStylePr w:type="lastRow">
      <w:rPr>
        <w:sz w:val="22"/>
      </w:rPr>
      <w:tblPr/>
      <w:tcPr>
        <w:shd w:val="clear" w:color="FFFFFF" w:fill="4BACC6"/>
      </w:tcPr>
    </w:tblStylePr>
    <w:tblStylePr w:type="firstCol">
      <w:rPr>
        <w:sz w:val="22"/>
      </w:rPr>
      <w:tblPr/>
      <w:tcPr>
        <w:shd w:val="clear" w:color="FFFFFF" w:fill="4BACC6"/>
      </w:tcPr>
    </w:tblStylePr>
    <w:tblStylePr w:type="lastCol">
      <w:rPr>
        <w:sz w:val="22"/>
      </w:rPr>
      <w:tblPr/>
      <w:tcPr>
        <w:shd w:val="clear" w:color="FFFFFF" w:fill="4BACC6"/>
      </w:tcPr>
    </w:tblStylePr>
    <w:tblStylePr w:type="band1Vert">
      <w:rPr>
        <w:sz w:val="22"/>
      </w:rPr>
    </w:tblStylePr>
    <w:tblStylePr w:type="band2Vert">
      <w:rPr>
        <w:sz w:val="22"/>
      </w:rPr>
      <w:tblPr/>
      <w:tcPr>
        <w:shd w:val="clear" w:color="FFFFFF" w:fill="DAEEF3"/>
      </w:tcPr>
    </w:tblStylePr>
    <w:tblStylePr w:type="band1Horz">
      <w:rPr>
        <w:sz w:val="22"/>
      </w:rPr>
    </w:tblStylePr>
    <w:tblStylePr w:type="band2Horz">
      <w:rPr>
        <w:sz w:val="22"/>
      </w:rPr>
      <w:tblPr/>
      <w:tcPr>
        <w:shd w:val="clear" w:color="FFFFFF" w:fill="DAEEF3"/>
      </w:tcPr>
    </w:tblStylePr>
  </w:style>
  <w:style w:type="table" w:customStyle="1" w:styleId="Lined-Accent6">
    <w:name w:val="Lined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F79646"/>
      </w:tcPr>
    </w:tblStylePr>
    <w:tblStylePr w:type="lastRow">
      <w:rPr>
        <w:sz w:val="22"/>
      </w:rPr>
      <w:tblPr/>
      <w:tcPr>
        <w:shd w:val="clear" w:color="FFFFFF" w:fill="F79646"/>
      </w:tcPr>
    </w:tblStylePr>
    <w:tblStylePr w:type="firstCol">
      <w:rPr>
        <w:sz w:val="22"/>
      </w:rPr>
      <w:tblPr/>
      <w:tcPr>
        <w:shd w:val="clear" w:color="FFFFFF" w:fill="F79646"/>
      </w:tcPr>
    </w:tblStylePr>
    <w:tblStylePr w:type="lastCol">
      <w:rPr>
        <w:sz w:val="22"/>
      </w:rPr>
      <w:tblPr/>
      <w:tcPr>
        <w:shd w:val="clear" w:color="FFFFFF" w:fill="F79646"/>
      </w:tcPr>
    </w:tblStylePr>
    <w:tblStylePr w:type="band1Vert">
      <w:rPr>
        <w:sz w:val="22"/>
      </w:rPr>
    </w:tblStylePr>
    <w:tblStylePr w:type="band2Vert">
      <w:rPr>
        <w:sz w:val="22"/>
      </w:rPr>
      <w:tblPr/>
      <w:tcPr>
        <w:shd w:val="clear" w:color="FFFFFF" w:fill="FDE9D8"/>
      </w:tcPr>
    </w:tblStylePr>
    <w:tblStylePr w:type="band1Horz">
      <w:rPr>
        <w:sz w:val="22"/>
      </w:rPr>
    </w:tblStylePr>
    <w:tblStylePr w:type="band2Horz">
      <w:rPr>
        <w:sz w:val="22"/>
      </w:rPr>
      <w:tblPr/>
      <w:tcPr>
        <w:shd w:val="clear" w:color="FFFFFF" w:fill="FDE9D8"/>
      </w:tcPr>
    </w:tblStylePr>
  </w:style>
  <w:style w:type="table" w:customStyle="1" w:styleId="BorderedLined-Accent">
    <w:name w:val="Bordered &amp; Lined - Accent"/>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sz w:val="22"/>
      </w:rPr>
      <w:tblPr/>
      <w:tcPr>
        <w:shd w:val="clear" w:color="FFFFFF" w:fill="7F7F7F"/>
      </w:tcPr>
    </w:tblStylePr>
    <w:tblStylePr w:type="lastRow">
      <w:rPr>
        <w:sz w:val="22"/>
      </w:rPr>
      <w:tblPr/>
      <w:tcPr>
        <w:shd w:val="clear" w:color="FFFFFF" w:fill="7F7F7F"/>
      </w:tcPr>
    </w:tblStylePr>
    <w:tblStylePr w:type="firstCol">
      <w:rPr>
        <w:sz w:val="22"/>
      </w:rPr>
      <w:tblPr/>
      <w:tcPr>
        <w:shd w:val="clear" w:color="FFFFFF" w:fill="7F7F7F"/>
      </w:tcPr>
    </w:tblStylePr>
    <w:tblStylePr w:type="lastCol">
      <w:rPr>
        <w:sz w:val="22"/>
      </w:rPr>
      <w:tblPr/>
      <w:tcPr>
        <w:shd w:val="clear" w:color="FFFFFF" w:fill="7F7F7F"/>
      </w:tcPr>
    </w:tblStylePr>
    <w:tblStylePr w:type="band1Vert">
      <w:rPr>
        <w:sz w:val="22"/>
      </w:rPr>
    </w:tblStylePr>
    <w:tblStylePr w:type="band2Vert">
      <w:rPr>
        <w:sz w:val="22"/>
      </w:rPr>
      <w:tblPr/>
      <w:tcPr>
        <w:shd w:val="clear" w:color="FFFFFF" w:fill="FFFFFF"/>
      </w:tcPr>
    </w:tblStylePr>
    <w:tblStylePr w:type="band1Horz">
      <w:rPr>
        <w:sz w:val="22"/>
      </w:rPr>
    </w:tblStylePr>
    <w:tblStylePr w:type="band2Horz">
      <w:rPr>
        <w:sz w:val="22"/>
      </w:rPr>
      <w:tblPr/>
      <w:tcPr>
        <w:shd w:val="clear" w:color="FFFFFF" w:fill="FFFFFF"/>
      </w:tcPr>
    </w:tblStylePr>
  </w:style>
  <w:style w:type="table" w:customStyle="1" w:styleId="BorderedLined-Accent1">
    <w:name w:val="Bordered &amp; Lined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sz w:val="22"/>
      </w:rPr>
      <w:tblPr/>
      <w:tcPr>
        <w:shd w:val="clear" w:color="FFFFFF" w:fill="5D8AC2"/>
      </w:tcPr>
    </w:tblStylePr>
    <w:tblStylePr w:type="lastRow">
      <w:rPr>
        <w:sz w:val="22"/>
      </w:rPr>
      <w:tblPr/>
      <w:tcPr>
        <w:shd w:val="clear" w:color="FFFFFF" w:fill="5D8AC2"/>
      </w:tcPr>
    </w:tblStylePr>
    <w:tblStylePr w:type="firstCol">
      <w:rPr>
        <w:sz w:val="22"/>
      </w:rPr>
      <w:tblPr/>
      <w:tcPr>
        <w:shd w:val="clear" w:color="FFFFFF" w:fill="5D8AC2"/>
      </w:tcPr>
    </w:tblStylePr>
    <w:tblStylePr w:type="lastCol">
      <w:rPr>
        <w:sz w:val="22"/>
      </w:rPr>
      <w:tblPr/>
      <w:tcPr>
        <w:shd w:val="clear" w:color="FFFFFF" w:fill="5D8AC2"/>
      </w:tcPr>
    </w:tblStylePr>
    <w:tblStylePr w:type="band1Vert">
      <w:rPr>
        <w:sz w:val="22"/>
      </w:rPr>
    </w:tblStylePr>
    <w:tblStylePr w:type="band2Vert">
      <w:rPr>
        <w:sz w:val="22"/>
      </w:rPr>
      <w:tblPr/>
      <w:tcPr>
        <w:shd w:val="clear" w:color="FFFFFF" w:fill="C7D7EA"/>
      </w:tcPr>
    </w:tblStylePr>
    <w:tblStylePr w:type="band1Horz">
      <w:rPr>
        <w:sz w:val="22"/>
      </w:rPr>
    </w:tblStylePr>
    <w:tblStylePr w:type="band2Horz">
      <w:rPr>
        <w:sz w:val="22"/>
      </w:rPr>
      <w:tblPr/>
      <w:tcPr>
        <w:shd w:val="clear" w:color="FFFFFF" w:fill="C7D7EA"/>
      </w:tcPr>
    </w:tblStylePr>
  </w:style>
  <w:style w:type="table" w:customStyle="1" w:styleId="BorderedLined-Accent2">
    <w:name w:val="Bordered &amp; Lined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sz w:val="22"/>
      </w:rPr>
      <w:tblPr/>
      <w:tcPr>
        <w:shd w:val="clear" w:color="FFFFFF" w:fill="D99695"/>
      </w:tcPr>
    </w:tblStylePr>
    <w:tblStylePr w:type="lastRow">
      <w:rPr>
        <w:sz w:val="22"/>
      </w:rPr>
      <w:tblPr/>
      <w:tcPr>
        <w:shd w:val="clear" w:color="FFFFFF" w:fill="D99695"/>
      </w:tcPr>
    </w:tblStylePr>
    <w:tblStylePr w:type="firstCol">
      <w:rPr>
        <w:sz w:val="22"/>
      </w:rPr>
      <w:tblPr/>
      <w:tcPr>
        <w:shd w:val="clear" w:color="FFFFFF" w:fill="D99695"/>
      </w:tcPr>
    </w:tblStylePr>
    <w:tblStylePr w:type="lastCol">
      <w:rPr>
        <w:sz w:val="22"/>
      </w:rPr>
      <w:tblPr/>
      <w:tcPr>
        <w:shd w:val="clear" w:color="FFFFFF" w:fill="D99695"/>
      </w:tcPr>
    </w:tblStylePr>
    <w:tblStylePr w:type="band1Vert">
      <w:rPr>
        <w:sz w:val="22"/>
      </w:rPr>
    </w:tblStylePr>
    <w:tblStylePr w:type="band2Vert">
      <w:rPr>
        <w:sz w:val="22"/>
      </w:rPr>
      <w:tblPr/>
      <w:tcPr>
        <w:shd w:val="clear" w:color="FFFFFF" w:fill="F2DCDC"/>
      </w:tcPr>
    </w:tblStylePr>
    <w:tblStylePr w:type="band1Horz">
      <w:rPr>
        <w:sz w:val="22"/>
      </w:rPr>
    </w:tblStylePr>
    <w:tblStylePr w:type="band2Horz">
      <w:rPr>
        <w:sz w:val="22"/>
      </w:rPr>
      <w:tblPr/>
      <w:tcPr>
        <w:shd w:val="clear" w:color="FFFFFF" w:fill="F2DCDC"/>
      </w:tcPr>
    </w:tblStylePr>
  </w:style>
  <w:style w:type="table" w:customStyle="1" w:styleId="BorderedLined-Accent3">
    <w:name w:val="Bordered &amp; Lined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sz w:val="22"/>
      </w:rPr>
      <w:tblPr/>
      <w:tcPr>
        <w:shd w:val="clear" w:color="FFFFFF" w:fill="9ABB59"/>
      </w:tcPr>
    </w:tblStylePr>
    <w:tblStylePr w:type="lastRow">
      <w:rPr>
        <w:sz w:val="22"/>
      </w:rPr>
      <w:tblPr/>
      <w:tcPr>
        <w:shd w:val="clear" w:color="FFFFFF" w:fill="9ABB59"/>
      </w:tcPr>
    </w:tblStylePr>
    <w:tblStylePr w:type="firstCol">
      <w:rPr>
        <w:sz w:val="22"/>
      </w:rPr>
      <w:tblPr/>
      <w:tcPr>
        <w:shd w:val="clear" w:color="FFFFFF" w:fill="9ABB59"/>
      </w:tcPr>
    </w:tblStylePr>
    <w:tblStylePr w:type="lastCol">
      <w:rPr>
        <w:sz w:val="22"/>
      </w:rPr>
      <w:tblPr/>
      <w:tcPr>
        <w:shd w:val="clear" w:color="FFFFFF" w:fill="9ABB59"/>
      </w:tcPr>
    </w:tblStylePr>
    <w:tblStylePr w:type="band1Vert">
      <w:rPr>
        <w:sz w:val="22"/>
      </w:rPr>
    </w:tblStylePr>
    <w:tblStylePr w:type="band2Vert">
      <w:rPr>
        <w:sz w:val="22"/>
      </w:rPr>
      <w:tblPr/>
      <w:tcPr>
        <w:shd w:val="clear" w:color="FFFFFF" w:fill="EAF1DC"/>
      </w:tcPr>
    </w:tblStylePr>
    <w:tblStylePr w:type="band1Horz">
      <w:rPr>
        <w:sz w:val="22"/>
      </w:rPr>
    </w:tblStylePr>
    <w:tblStylePr w:type="band2Horz">
      <w:rPr>
        <w:sz w:val="22"/>
      </w:rPr>
      <w:tblPr/>
      <w:tcPr>
        <w:shd w:val="clear" w:color="FFFFFF" w:fill="EAF1DC"/>
      </w:tcPr>
    </w:tblStylePr>
  </w:style>
  <w:style w:type="table" w:customStyle="1" w:styleId="BorderedLined-Accent4">
    <w:name w:val="Bordered &amp; Lined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sz w:val="22"/>
      </w:rPr>
      <w:tblPr/>
      <w:tcPr>
        <w:shd w:val="clear" w:color="FFFFFF" w:fill="B2A1C6"/>
      </w:tcPr>
    </w:tblStylePr>
    <w:tblStylePr w:type="lastRow">
      <w:rPr>
        <w:sz w:val="22"/>
      </w:rPr>
      <w:tblPr/>
      <w:tcPr>
        <w:shd w:val="clear" w:color="FFFFFF" w:fill="B2A1C6"/>
      </w:tcPr>
    </w:tblStylePr>
    <w:tblStylePr w:type="firstCol">
      <w:rPr>
        <w:sz w:val="22"/>
      </w:rPr>
      <w:tblPr/>
      <w:tcPr>
        <w:shd w:val="clear" w:color="FFFFFF" w:fill="B2A1C6"/>
      </w:tcPr>
    </w:tblStylePr>
    <w:tblStylePr w:type="lastCol">
      <w:rPr>
        <w:sz w:val="22"/>
      </w:rPr>
      <w:tblPr/>
      <w:tcPr>
        <w:shd w:val="clear" w:color="FFFFFF" w:fill="B2A1C6"/>
      </w:tcPr>
    </w:tblStylePr>
    <w:tblStylePr w:type="band1Vert">
      <w:rPr>
        <w:sz w:val="22"/>
      </w:rPr>
    </w:tblStylePr>
    <w:tblStylePr w:type="band2Vert">
      <w:rPr>
        <w:sz w:val="22"/>
      </w:rPr>
      <w:tblPr/>
      <w:tcPr>
        <w:shd w:val="clear" w:color="FFFFFF" w:fill="E5DFEC"/>
      </w:tcPr>
    </w:tblStylePr>
    <w:tblStylePr w:type="band1Horz">
      <w:rPr>
        <w:sz w:val="22"/>
      </w:rPr>
    </w:tblStylePr>
    <w:tblStylePr w:type="band2Horz">
      <w:rPr>
        <w:sz w:val="22"/>
      </w:rPr>
      <w:tblPr/>
      <w:tcPr>
        <w:shd w:val="clear" w:color="FFFFFF" w:fill="E5DFEC"/>
      </w:tcPr>
    </w:tblStylePr>
  </w:style>
  <w:style w:type="table" w:customStyle="1" w:styleId="BorderedLined-Accent5">
    <w:name w:val="Bordered &amp; Lined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sz w:val="22"/>
      </w:rPr>
      <w:tblPr/>
      <w:tcPr>
        <w:shd w:val="clear" w:color="FFFFFF" w:fill="4BACC6"/>
      </w:tcPr>
    </w:tblStylePr>
    <w:tblStylePr w:type="lastRow">
      <w:rPr>
        <w:sz w:val="22"/>
      </w:rPr>
      <w:tblPr/>
      <w:tcPr>
        <w:shd w:val="clear" w:color="FFFFFF" w:fill="4BACC6"/>
      </w:tcPr>
    </w:tblStylePr>
    <w:tblStylePr w:type="firstCol">
      <w:rPr>
        <w:sz w:val="22"/>
      </w:rPr>
      <w:tblPr/>
      <w:tcPr>
        <w:shd w:val="clear" w:color="FFFFFF" w:fill="4BACC6"/>
      </w:tcPr>
    </w:tblStylePr>
    <w:tblStylePr w:type="lastCol">
      <w:rPr>
        <w:sz w:val="22"/>
      </w:rPr>
      <w:tblPr/>
      <w:tcPr>
        <w:shd w:val="clear" w:color="FFFFFF" w:fill="4BACC6"/>
      </w:tcPr>
    </w:tblStylePr>
    <w:tblStylePr w:type="band1Vert">
      <w:rPr>
        <w:sz w:val="22"/>
      </w:rPr>
    </w:tblStylePr>
    <w:tblStylePr w:type="band2Vert">
      <w:rPr>
        <w:sz w:val="22"/>
      </w:rPr>
      <w:tblPr/>
      <w:tcPr>
        <w:shd w:val="clear" w:color="FFFFFF" w:fill="DAEEF3"/>
      </w:tcPr>
    </w:tblStylePr>
    <w:tblStylePr w:type="band1Horz">
      <w:rPr>
        <w:sz w:val="22"/>
      </w:rPr>
    </w:tblStylePr>
    <w:tblStylePr w:type="band2Horz">
      <w:rPr>
        <w:sz w:val="22"/>
      </w:rPr>
      <w:tblPr/>
      <w:tcPr>
        <w:shd w:val="clear" w:color="FFFFFF" w:fill="DAEEF3"/>
      </w:tcPr>
    </w:tblStylePr>
  </w:style>
  <w:style w:type="table" w:customStyle="1" w:styleId="BorderedLined-Accent6">
    <w:name w:val="Bordered &amp; Lined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sz w:val="22"/>
      </w:rPr>
      <w:tblPr/>
      <w:tcPr>
        <w:shd w:val="clear" w:color="FFFFFF" w:fill="F79646"/>
      </w:tcPr>
    </w:tblStylePr>
    <w:tblStylePr w:type="lastRow">
      <w:rPr>
        <w:sz w:val="22"/>
      </w:rPr>
      <w:tblPr/>
      <w:tcPr>
        <w:shd w:val="clear" w:color="FFFFFF" w:fill="F79646"/>
      </w:tcPr>
    </w:tblStylePr>
    <w:tblStylePr w:type="firstCol">
      <w:rPr>
        <w:sz w:val="22"/>
      </w:rPr>
      <w:tblPr/>
      <w:tcPr>
        <w:shd w:val="clear" w:color="FFFFFF" w:fill="F79646"/>
      </w:tcPr>
    </w:tblStylePr>
    <w:tblStylePr w:type="lastCol">
      <w:rPr>
        <w:sz w:val="22"/>
      </w:rPr>
      <w:tblPr/>
      <w:tcPr>
        <w:shd w:val="clear" w:color="FFFFFF" w:fill="F79646"/>
      </w:tcPr>
    </w:tblStylePr>
    <w:tblStylePr w:type="band1Vert">
      <w:rPr>
        <w:sz w:val="22"/>
      </w:rPr>
    </w:tblStylePr>
    <w:tblStylePr w:type="band2Vert">
      <w:rPr>
        <w:sz w:val="22"/>
      </w:rPr>
      <w:tblPr/>
      <w:tcPr>
        <w:shd w:val="clear" w:color="FFFFFF" w:fill="FDE9D8"/>
      </w:tcPr>
    </w:tblStylePr>
    <w:tblStylePr w:type="band1Horz">
      <w:rPr>
        <w:sz w:val="22"/>
      </w:rPr>
    </w:tblStylePr>
    <w:tblStylePr w:type="band2Horz">
      <w:rPr>
        <w:sz w:val="22"/>
      </w:rPr>
      <w:tblPr/>
      <w:tcPr>
        <w:shd w:val="clear" w:color="FFFFFF" w:fill="FDE9D8"/>
      </w:tcPr>
    </w:tblStylePr>
  </w:style>
  <w:style w:type="table" w:customStyle="1" w:styleId="Bordered">
    <w:name w:val="Bordered"/>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sz w:val="22"/>
      </w:rPr>
      <w:tblPr/>
      <w:tcPr>
        <w:tcBorders>
          <w:bottom w:val="single" w:sz="12" w:space="0" w:color="000000"/>
        </w:tcBorders>
      </w:tcPr>
    </w:tblStylePr>
    <w:tblStylePr w:type="lastRow">
      <w:rPr>
        <w:sz w:val="22"/>
      </w:rPr>
      <w:tblPr/>
      <w:tcPr>
        <w:tcBorders>
          <w:top w:val="single" w:sz="12" w:space="0" w:color="000000"/>
        </w:tcBorders>
      </w:tcPr>
    </w:tblStylePr>
    <w:tblStylePr w:type="firstCol">
      <w:rPr>
        <w:sz w:val="22"/>
      </w:rPr>
    </w:tblStylePr>
    <w:tblStylePr w:type="lastCol">
      <w:rPr>
        <w:sz w:val="22"/>
      </w:rPr>
      <w:tblPr/>
      <w:tcPr>
        <w:tcBorders>
          <w:left w:val="single" w:sz="12" w:space="0" w:color="000000"/>
        </w:tcBorders>
      </w:tcPr>
    </w:tblStylePr>
    <w:tblStylePr w:type="band1Horz">
      <w:rPr>
        <w:sz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
    <w:name w:val="Bordered - Accent 1"/>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sz w:val="22"/>
      </w:rPr>
      <w:tblPr/>
      <w:tcPr>
        <w:tcBorders>
          <w:bottom w:val="single" w:sz="12" w:space="0" w:color="4F81BD"/>
        </w:tcBorders>
      </w:tcPr>
    </w:tblStylePr>
    <w:tblStylePr w:type="lastRow">
      <w:rPr>
        <w:sz w:val="22"/>
      </w:rPr>
      <w:tblPr/>
      <w:tcPr>
        <w:tcBorders>
          <w:top w:val="single" w:sz="12" w:space="0" w:color="4F81BD"/>
        </w:tcBorders>
      </w:tcPr>
    </w:tblStylePr>
    <w:tblStylePr w:type="firstCol">
      <w:rPr>
        <w:sz w:val="22"/>
      </w:rPr>
    </w:tblStylePr>
    <w:tblStylePr w:type="lastCol">
      <w:rPr>
        <w:sz w:val="22"/>
      </w:rPr>
      <w:tblPr/>
      <w:tcPr>
        <w:tcBorders>
          <w:left w:val="single" w:sz="12" w:space="0" w:color="4F81BD"/>
        </w:tcBorders>
      </w:tcPr>
    </w:tblStylePr>
    <w:tblStylePr w:type="band1Horz">
      <w:rPr>
        <w:sz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
    <w:name w:val="Bordered - Accent 2"/>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sz w:val="22"/>
      </w:rPr>
      <w:tblPr/>
      <w:tcPr>
        <w:tcBorders>
          <w:bottom w:val="single" w:sz="12" w:space="0" w:color="C0504D"/>
        </w:tcBorders>
      </w:tcPr>
    </w:tblStylePr>
    <w:tblStylePr w:type="lastRow">
      <w:rPr>
        <w:sz w:val="22"/>
      </w:rPr>
      <w:tblPr/>
      <w:tcPr>
        <w:tcBorders>
          <w:top w:val="single" w:sz="12" w:space="0" w:color="C0504D"/>
        </w:tcBorders>
      </w:tcPr>
    </w:tblStylePr>
    <w:tblStylePr w:type="firstCol">
      <w:rPr>
        <w:sz w:val="22"/>
      </w:rPr>
    </w:tblStylePr>
    <w:tblStylePr w:type="lastCol">
      <w:rPr>
        <w:sz w:val="22"/>
      </w:rPr>
      <w:tblPr/>
      <w:tcPr>
        <w:tcBorders>
          <w:left w:val="single" w:sz="12" w:space="0" w:color="C0504D"/>
        </w:tcBorders>
      </w:tcPr>
    </w:tblStylePr>
    <w:tblStylePr w:type="band1Horz">
      <w:rPr>
        <w:sz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
    <w:name w:val="Bordered - Accent 3"/>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sz w:val="22"/>
      </w:rPr>
      <w:tblPr/>
      <w:tcPr>
        <w:tcBorders>
          <w:bottom w:val="single" w:sz="12" w:space="0" w:color="9BBB59"/>
        </w:tcBorders>
      </w:tcPr>
    </w:tblStylePr>
    <w:tblStylePr w:type="lastRow">
      <w:rPr>
        <w:sz w:val="22"/>
      </w:rPr>
      <w:tblPr/>
      <w:tcPr>
        <w:tcBorders>
          <w:top w:val="single" w:sz="12" w:space="0" w:color="9BBB59"/>
        </w:tcBorders>
      </w:tcPr>
    </w:tblStylePr>
    <w:tblStylePr w:type="firstCol">
      <w:rPr>
        <w:sz w:val="22"/>
      </w:rPr>
    </w:tblStylePr>
    <w:tblStylePr w:type="lastCol">
      <w:rPr>
        <w:sz w:val="22"/>
      </w:rPr>
      <w:tblPr/>
      <w:tcPr>
        <w:tcBorders>
          <w:left w:val="single" w:sz="12" w:space="0" w:color="9BBB59"/>
        </w:tcBorders>
      </w:tcPr>
    </w:tblStylePr>
    <w:tblStylePr w:type="band1Horz">
      <w:rPr>
        <w:sz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
    <w:name w:val="Bordered - Accent 4"/>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sz w:val="22"/>
      </w:rPr>
      <w:tblPr/>
      <w:tcPr>
        <w:tcBorders>
          <w:bottom w:val="single" w:sz="12" w:space="0" w:color="8064A2"/>
        </w:tcBorders>
      </w:tcPr>
    </w:tblStylePr>
    <w:tblStylePr w:type="lastRow">
      <w:rPr>
        <w:sz w:val="22"/>
      </w:rPr>
      <w:tblPr/>
      <w:tcPr>
        <w:tcBorders>
          <w:top w:val="single" w:sz="12" w:space="0" w:color="8064A2"/>
        </w:tcBorders>
      </w:tcPr>
    </w:tblStylePr>
    <w:tblStylePr w:type="firstCol">
      <w:rPr>
        <w:sz w:val="22"/>
      </w:rPr>
    </w:tblStylePr>
    <w:tblStylePr w:type="lastCol">
      <w:rPr>
        <w:sz w:val="22"/>
      </w:rPr>
      <w:tblPr/>
      <w:tcPr>
        <w:tcBorders>
          <w:left w:val="single" w:sz="12" w:space="0" w:color="8064A2"/>
        </w:tcBorders>
      </w:tcPr>
    </w:tblStylePr>
    <w:tblStylePr w:type="band1Horz">
      <w:rPr>
        <w:sz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
    <w:name w:val="Bordered - Accent 5"/>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sz w:val="22"/>
      </w:rPr>
      <w:tblPr/>
      <w:tcPr>
        <w:tcBorders>
          <w:bottom w:val="single" w:sz="12" w:space="0" w:color="4BACC6"/>
        </w:tcBorders>
      </w:tcPr>
    </w:tblStylePr>
    <w:tblStylePr w:type="lastRow">
      <w:rPr>
        <w:sz w:val="22"/>
      </w:rPr>
      <w:tblPr/>
      <w:tcPr>
        <w:tcBorders>
          <w:top w:val="single" w:sz="12" w:space="0" w:color="4BACC6"/>
        </w:tcBorders>
      </w:tcPr>
    </w:tblStylePr>
    <w:tblStylePr w:type="firstCol">
      <w:rPr>
        <w:sz w:val="22"/>
      </w:rPr>
    </w:tblStylePr>
    <w:tblStylePr w:type="lastCol">
      <w:rPr>
        <w:sz w:val="22"/>
      </w:rPr>
      <w:tblPr/>
      <w:tcPr>
        <w:tcBorders>
          <w:left w:val="single" w:sz="12" w:space="0" w:color="4BACC6"/>
        </w:tcBorders>
      </w:tcPr>
    </w:tblStylePr>
    <w:tblStylePr w:type="band1Horz">
      <w:rPr>
        <w:sz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
    <w:name w:val="Bordered - Accent 6"/>
    <w:uiPriority w:val="99"/>
    <w:rsid w:val="00590B9C"/>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sz w:val="22"/>
      </w:rPr>
      <w:tblPr/>
      <w:tcPr>
        <w:tcBorders>
          <w:bottom w:val="single" w:sz="12" w:space="0" w:color="F79646"/>
        </w:tcBorders>
      </w:tcPr>
    </w:tblStylePr>
    <w:tblStylePr w:type="lastRow">
      <w:rPr>
        <w:sz w:val="22"/>
      </w:rPr>
      <w:tblPr/>
      <w:tcPr>
        <w:tcBorders>
          <w:top w:val="single" w:sz="12" w:space="0" w:color="F79646"/>
        </w:tcBorders>
      </w:tcPr>
    </w:tblStylePr>
    <w:tblStylePr w:type="firstCol">
      <w:rPr>
        <w:sz w:val="22"/>
      </w:rPr>
    </w:tblStylePr>
    <w:tblStylePr w:type="lastCol">
      <w:rPr>
        <w:sz w:val="22"/>
      </w:rPr>
      <w:tblPr/>
      <w:tcPr>
        <w:tcBorders>
          <w:left w:val="single" w:sz="12" w:space="0" w:color="F79646"/>
        </w:tcBorders>
      </w:tcPr>
    </w:tblStylePr>
    <w:tblStylePr w:type="band1Horz">
      <w:rPr>
        <w:sz w:val="22"/>
      </w:rPr>
      <w:tblPr/>
      <w:tcPr>
        <w:tcBorders>
          <w:top w:val="single" w:sz="4" w:space="0" w:color="F79646"/>
          <w:left w:val="single" w:sz="4" w:space="0" w:color="F79646"/>
          <w:bottom w:val="single" w:sz="4" w:space="0" w:color="F79646"/>
          <w:right w:val="single" w:sz="4" w:space="0" w:color="F79646"/>
        </w:tcBorders>
      </w:tcPr>
    </w:tblStylePr>
  </w:style>
  <w:style w:type="character" w:customStyle="1" w:styleId="21">
    <w:name w:val="Заголовок 2 Знак1"/>
    <w:basedOn w:val="a0"/>
    <w:link w:val="2"/>
    <w:uiPriority w:val="9"/>
    <w:semiHidden/>
    <w:rsid w:val="00590B9C"/>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0"/>
    <w:link w:val="3"/>
    <w:uiPriority w:val="9"/>
    <w:semiHidden/>
    <w:rsid w:val="00590B9C"/>
    <w:rPr>
      <w:rFonts w:asciiTheme="majorHAnsi" w:eastAsiaTheme="majorEastAsia" w:hAnsiTheme="majorHAnsi" w:cstheme="majorBidi"/>
      <w:color w:val="1F3763" w:themeColor="accent1" w:themeShade="7F"/>
      <w:sz w:val="24"/>
      <w:szCs w:val="24"/>
    </w:rPr>
  </w:style>
  <w:style w:type="character" w:customStyle="1" w:styleId="90">
    <w:name w:val="Заголовок 9 Знак"/>
    <w:basedOn w:val="a0"/>
    <w:link w:val="9"/>
    <w:uiPriority w:val="9"/>
    <w:semiHidden/>
    <w:rsid w:val="00590B9C"/>
    <w:rPr>
      <w:rFonts w:asciiTheme="majorHAnsi" w:eastAsiaTheme="majorEastAsia" w:hAnsiTheme="majorHAnsi" w:cstheme="majorBidi"/>
      <w:i/>
      <w:iCs/>
      <w:color w:val="272727" w:themeColor="text1" w:themeTint="D8"/>
      <w:sz w:val="21"/>
      <w:szCs w:val="21"/>
    </w:rPr>
  </w:style>
  <w:style w:type="paragraph" w:styleId="aff4">
    <w:name w:val="Subtitle"/>
    <w:basedOn w:val="a"/>
    <w:next w:val="a"/>
    <w:link w:val="18"/>
    <w:uiPriority w:val="11"/>
    <w:qFormat/>
    <w:rsid w:val="00590B9C"/>
    <w:pPr>
      <w:numPr>
        <w:ilvl w:val="1"/>
      </w:numPr>
    </w:pPr>
    <w:rPr>
      <w:rFonts w:eastAsiaTheme="minorEastAsia"/>
      <w:color w:val="5A5A5A" w:themeColor="text1" w:themeTint="A5"/>
      <w:spacing w:val="15"/>
    </w:rPr>
  </w:style>
  <w:style w:type="character" w:customStyle="1" w:styleId="18">
    <w:name w:val="Подзаголовок Знак1"/>
    <w:basedOn w:val="a0"/>
    <w:link w:val="aff4"/>
    <w:uiPriority w:val="11"/>
    <w:rsid w:val="00590B9C"/>
    <w:rPr>
      <w:rFonts w:eastAsiaTheme="minorEastAsia"/>
      <w:color w:val="5A5A5A" w:themeColor="text1" w:themeTint="A5"/>
      <w:spacing w:val="15"/>
    </w:rPr>
  </w:style>
  <w:style w:type="table" w:styleId="17">
    <w:name w:val="Plain Table 1"/>
    <w:basedOn w:val="a1"/>
    <w:uiPriority w:val="41"/>
    <w:rsid w:val="00590B9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7">
    <w:name w:val="Plain Table 2"/>
    <w:basedOn w:val="a1"/>
    <w:uiPriority w:val="42"/>
    <w:rsid w:val="00590B9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3">
    <w:name w:val="Plain Table 3"/>
    <w:basedOn w:val="a1"/>
    <w:uiPriority w:val="43"/>
    <w:rsid w:val="00590B9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590B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590B9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590B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590B9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590B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90B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590B9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590B9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590B9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590B9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590B9C"/>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590B9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590B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590B9C"/>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590B9C"/>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590B9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Pages>
  <Words>12061</Words>
  <Characters>68750</Characters>
  <Application>Microsoft Office Word</Application>
  <DocSecurity>0</DocSecurity>
  <Lines>572</Lines>
  <Paragraphs>161</Paragraphs>
  <ScaleCrop>false</ScaleCrop>
  <Company/>
  <LinksUpToDate>false</LinksUpToDate>
  <CharactersWithSpaces>80650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 В. Кочегарова</dc:creator>
  <cp:keywords/>
  <dc:description/>
  <cp:lastModifiedBy>Нина В. Кочегарова</cp:lastModifiedBy>
  <cp:revision>1</cp:revision>
  <dcterms:created xsi:type="dcterms:W3CDTF">2026-03-04T05:46:00Z</dcterms:created>
  <dcterms:modified xsi:type="dcterms:W3CDTF">2026-03-04T05:51:00Z</dcterms:modified>
</cp:coreProperties>
</file>